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5A6F74" w14:textId="1907C031" w:rsidR="002A0CB3" w:rsidRPr="00507D22" w:rsidRDefault="002A0CB3" w:rsidP="00507D22">
      <w:pPr>
        <w:jc w:val="center"/>
        <w:rPr>
          <w:b/>
          <w:sz w:val="40"/>
          <w:szCs w:val="40"/>
        </w:rPr>
      </w:pPr>
      <w:r w:rsidRPr="007472B3">
        <w:rPr>
          <w:b/>
          <w:bCs/>
          <w:sz w:val="40"/>
          <w:szCs w:val="40"/>
        </w:rPr>
        <w:t>Правила</w:t>
      </w:r>
      <w:r w:rsidR="00507D22">
        <w:rPr>
          <w:b/>
          <w:bCs/>
          <w:sz w:val="40"/>
          <w:szCs w:val="40"/>
        </w:rPr>
        <w:t xml:space="preserve"> весеннего</w:t>
      </w:r>
      <w:r w:rsidRPr="00507D22">
        <w:rPr>
          <w:b/>
          <w:bCs/>
          <w:sz w:val="40"/>
          <w:szCs w:val="40"/>
        </w:rPr>
        <w:t xml:space="preserve"> </w:t>
      </w:r>
      <w:r>
        <w:rPr>
          <w:b/>
          <w:bCs/>
          <w:sz w:val="40"/>
          <w:szCs w:val="40"/>
        </w:rPr>
        <w:t>турнира</w:t>
      </w:r>
      <w:r w:rsidRPr="00507D22">
        <w:rPr>
          <w:b/>
          <w:bCs/>
          <w:sz w:val="40"/>
          <w:szCs w:val="40"/>
        </w:rPr>
        <w:t xml:space="preserve"> </w:t>
      </w:r>
      <w:r w:rsidR="00507D22" w:rsidRPr="00F1706B">
        <w:rPr>
          <w:b/>
          <w:sz w:val="40"/>
          <w:szCs w:val="40"/>
          <w:lang w:val="en-US"/>
        </w:rPr>
        <w:t>Siberian</w:t>
      </w:r>
      <w:r w:rsidR="00507D22" w:rsidRPr="00507D22">
        <w:rPr>
          <w:b/>
          <w:sz w:val="40"/>
          <w:szCs w:val="40"/>
        </w:rPr>
        <w:t xml:space="preserve"> </w:t>
      </w:r>
      <w:r w:rsidR="00507D22" w:rsidRPr="00F1706B">
        <w:rPr>
          <w:b/>
          <w:sz w:val="40"/>
          <w:szCs w:val="40"/>
          <w:lang w:val="en-US"/>
        </w:rPr>
        <w:t>Trout</w:t>
      </w:r>
      <w:r w:rsidR="00507D22" w:rsidRPr="00507D22">
        <w:rPr>
          <w:b/>
          <w:sz w:val="40"/>
          <w:szCs w:val="40"/>
        </w:rPr>
        <w:t xml:space="preserve"> </w:t>
      </w:r>
      <w:proofErr w:type="gramStart"/>
      <w:r w:rsidR="00507D22" w:rsidRPr="00F1706B">
        <w:rPr>
          <w:b/>
          <w:sz w:val="40"/>
          <w:szCs w:val="40"/>
          <w:lang w:val="en-US"/>
        </w:rPr>
        <w:t>League</w:t>
      </w:r>
      <w:r w:rsidR="00507D22" w:rsidRPr="00507D22">
        <w:rPr>
          <w:b/>
          <w:sz w:val="40"/>
          <w:szCs w:val="40"/>
        </w:rPr>
        <w:t xml:space="preserve">  </w:t>
      </w:r>
      <w:r w:rsidR="00507D22">
        <w:rPr>
          <w:b/>
          <w:sz w:val="40"/>
          <w:szCs w:val="40"/>
        </w:rPr>
        <w:t>Новосибирск</w:t>
      </w:r>
      <w:proofErr w:type="gramEnd"/>
      <w:r w:rsidR="00507D22">
        <w:rPr>
          <w:b/>
          <w:sz w:val="40"/>
          <w:szCs w:val="40"/>
        </w:rPr>
        <w:t xml:space="preserve"> </w:t>
      </w:r>
      <w:r w:rsidR="00507D22" w:rsidRPr="00507D22">
        <w:rPr>
          <w:b/>
          <w:sz w:val="40"/>
          <w:szCs w:val="40"/>
        </w:rPr>
        <w:t xml:space="preserve">2021 </w:t>
      </w:r>
    </w:p>
    <w:p w14:paraId="68727EDE" w14:textId="77777777" w:rsidR="002A0CB3" w:rsidRPr="00460296" w:rsidRDefault="002A0CB3" w:rsidP="002A0CB3">
      <w:pPr>
        <w:rPr>
          <w:b/>
          <w:bCs/>
        </w:rPr>
      </w:pPr>
      <w:r w:rsidRPr="00460296">
        <w:rPr>
          <w:b/>
          <w:bCs/>
        </w:rPr>
        <w:t xml:space="preserve">1. Организационные вопросы: </w:t>
      </w:r>
    </w:p>
    <w:p w14:paraId="0B7A00AA" w14:textId="77777777" w:rsidR="002A0CB3" w:rsidRDefault="002A0CB3" w:rsidP="002A0CB3">
      <w:r>
        <w:t xml:space="preserve">1.1. Непосредственную организацию и руководство Турниром осуществляют Оргкомитет и судейская коллегия, назначенные организаторами. </w:t>
      </w:r>
    </w:p>
    <w:p w14:paraId="62783074" w14:textId="77777777" w:rsidR="002A0CB3" w:rsidRPr="00507D22" w:rsidRDefault="002A0CB3" w:rsidP="002A0CB3">
      <w:r>
        <w:t>1.3. Настоящие Правила распространяются на все соревнования Турнира</w:t>
      </w:r>
      <w:r>
        <w:rPr>
          <w:b/>
          <w:bCs/>
          <w:sz w:val="20"/>
          <w:szCs w:val="20"/>
        </w:rPr>
        <w:t xml:space="preserve"> </w:t>
      </w:r>
      <w:r w:rsidR="00507D22" w:rsidRPr="00507D22">
        <w:rPr>
          <w:b/>
          <w:lang w:val="en-US"/>
        </w:rPr>
        <w:t>Siberian</w:t>
      </w:r>
      <w:r w:rsidR="00507D22" w:rsidRPr="00507D22">
        <w:rPr>
          <w:b/>
        </w:rPr>
        <w:t xml:space="preserve"> </w:t>
      </w:r>
      <w:r w:rsidR="00507D22" w:rsidRPr="00507D22">
        <w:rPr>
          <w:b/>
          <w:lang w:val="en-US"/>
        </w:rPr>
        <w:t>Trout</w:t>
      </w:r>
      <w:r w:rsidR="00507D22" w:rsidRPr="00507D22">
        <w:rPr>
          <w:b/>
        </w:rPr>
        <w:t xml:space="preserve"> </w:t>
      </w:r>
      <w:r w:rsidR="00507D22" w:rsidRPr="00507D22">
        <w:rPr>
          <w:b/>
          <w:lang w:val="en-US"/>
        </w:rPr>
        <w:t>League</w:t>
      </w:r>
      <w:r w:rsidRPr="00507D22">
        <w:t xml:space="preserve">. </w:t>
      </w:r>
    </w:p>
    <w:p w14:paraId="37E7C2E9" w14:textId="77777777" w:rsidR="002A0CB3" w:rsidRDefault="002A0CB3" w:rsidP="002A0CB3">
      <w:r>
        <w:t xml:space="preserve">1.4. Турнир — соревнование по спортивной ловле форели спиннингом с берега по принципу «поймал-отпусти» ПО. </w:t>
      </w:r>
    </w:p>
    <w:p w14:paraId="512D2648" w14:textId="57ACF851" w:rsidR="002A0CB3" w:rsidRDefault="002A0CB3" w:rsidP="002A0CB3">
      <w:r>
        <w:t>1.5. Турнир проводится в 2 этапа, основной тур и финальный этап</w:t>
      </w:r>
      <w:r w:rsidR="00673ADE">
        <w:t xml:space="preserve">, </w:t>
      </w:r>
      <w:r w:rsidR="00673ADE" w:rsidRPr="00673ADE">
        <w:rPr>
          <w:b/>
          <w:bCs/>
          <w:sz w:val="24"/>
          <w:szCs w:val="24"/>
        </w:rPr>
        <w:t>дата проведения 08 мая 2021 года</w:t>
      </w:r>
    </w:p>
    <w:p w14:paraId="4C22767E" w14:textId="77777777" w:rsidR="002A0CB3" w:rsidRDefault="002A0CB3" w:rsidP="002A0CB3">
      <w:r>
        <w:t xml:space="preserve">1.6. При подготовке турнира Оргкомитет должен подготовить и опубликовать в общедоступных источниках не позднее, чем за 10 дней до турнира предварительную программу соревнований (Положение). </w:t>
      </w:r>
    </w:p>
    <w:p w14:paraId="61288D8C" w14:textId="77777777" w:rsidR="002A0CB3" w:rsidRDefault="002A0CB3" w:rsidP="002A0CB3">
      <w:r>
        <w:t xml:space="preserve">1.7. Программа Турнира: Турнир проводится в один день, </w:t>
      </w:r>
      <w:r w:rsidR="00507D22">
        <w:t xml:space="preserve">шесть туров. </w:t>
      </w:r>
      <w:r>
        <w:t xml:space="preserve"> За сутки до начала турнира водоём для всех участников закрыт. </w:t>
      </w:r>
    </w:p>
    <w:p w14:paraId="6BCB2287" w14:textId="77777777" w:rsidR="00507D22" w:rsidRDefault="00507D22" w:rsidP="002A0CB3">
      <w:r>
        <w:t>6.30 – 7.00 – Сбор участников</w:t>
      </w:r>
    </w:p>
    <w:p w14:paraId="6AF879BF" w14:textId="77777777" w:rsidR="002A0CB3" w:rsidRDefault="00507D22" w:rsidP="002A0CB3">
      <w:r>
        <w:rPr>
          <w:sz w:val="20"/>
          <w:szCs w:val="20"/>
        </w:rPr>
        <w:t>07:</w:t>
      </w:r>
      <w:r w:rsidR="002A0CB3" w:rsidRPr="00FA4FA2">
        <w:rPr>
          <w:sz w:val="20"/>
          <w:szCs w:val="20"/>
        </w:rPr>
        <w:t xml:space="preserve">00 </w:t>
      </w:r>
      <w:r w:rsidR="002A0CB3">
        <w:t>- Регистрация участников</w:t>
      </w:r>
      <w:r>
        <w:t xml:space="preserve">, построение </w:t>
      </w:r>
      <w:r w:rsidR="002A0CB3">
        <w:t xml:space="preserve"> и жеребьёвка</w:t>
      </w:r>
    </w:p>
    <w:p w14:paraId="59637305" w14:textId="77777777" w:rsidR="002A0CB3" w:rsidRDefault="00507D22" w:rsidP="002A0CB3">
      <w:r>
        <w:t>07:30</w:t>
      </w:r>
      <w:r w:rsidR="002A0CB3">
        <w:t xml:space="preserve"> </w:t>
      </w:r>
      <w:r>
        <w:t>–</w:t>
      </w:r>
      <w:r w:rsidR="002A0CB3" w:rsidRPr="007A3B5C">
        <w:t xml:space="preserve"> </w:t>
      </w:r>
      <w:r>
        <w:t>Старт первого тура</w:t>
      </w:r>
    </w:p>
    <w:p w14:paraId="5740708A" w14:textId="38881918" w:rsidR="002A0CB3" w:rsidRDefault="002A0CB3" w:rsidP="002A0CB3">
      <w:r>
        <w:t xml:space="preserve">Далее </w:t>
      </w:r>
      <w:r w:rsidR="00507D22">
        <w:t>6</w:t>
      </w:r>
      <w:r>
        <w:t xml:space="preserve"> туров по 20 минут с перерывом по 10 минут</w:t>
      </w:r>
      <w:r w:rsidR="00507D22">
        <w:t>. После третьего тура – 20 минут.</w:t>
      </w:r>
    </w:p>
    <w:p w14:paraId="7DE324F2" w14:textId="77777777" w:rsidR="003C0259" w:rsidRDefault="003C0259" w:rsidP="002A0CB3">
      <w:r>
        <w:t>10:30 – Финалы</w:t>
      </w:r>
    </w:p>
    <w:p w14:paraId="583779B2" w14:textId="5C6F0C37" w:rsidR="003C0259" w:rsidRDefault="003C0259" w:rsidP="002A0CB3">
      <w:r>
        <w:t xml:space="preserve">11:30 – Подведение итогов, построение, награждение, закрытие соревнований </w:t>
      </w:r>
    </w:p>
    <w:p w14:paraId="5E2A4349" w14:textId="1F9F72F4" w:rsidR="002A0CB3" w:rsidRPr="00862FD2" w:rsidRDefault="002A0CB3" w:rsidP="002A0CB3">
      <w:pPr>
        <w:rPr>
          <w:rFonts w:ascii="Arial" w:hAnsi="Arial" w:cs="Arial"/>
          <w:b/>
          <w:bCs/>
          <w:color w:val="000000"/>
          <w:sz w:val="18"/>
          <w:szCs w:val="18"/>
          <w:shd w:val="clear" w:color="auto" w:fill="EDEDED"/>
        </w:rPr>
      </w:pPr>
      <w:r>
        <w:t xml:space="preserve">1.8. Адрес официальной страницы Турнира в сети Интернет </w:t>
      </w:r>
      <w:proofErr w:type="gramStart"/>
      <w:r>
        <w:t xml:space="preserve">–  </w:t>
      </w:r>
      <w:r w:rsidR="003C0259" w:rsidRPr="003C0259">
        <w:rPr>
          <w:b/>
          <w:bCs/>
          <w:color w:val="FF0000"/>
          <w:sz w:val="28"/>
          <w:szCs w:val="28"/>
        </w:rPr>
        <w:t>https://vk.com/siberian.trout.league</w:t>
      </w:r>
      <w:proofErr w:type="gramEnd"/>
    </w:p>
    <w:p w14:paraId="1664299B" w14:textId="77777777" w:rsidR="002A0CB3" w:rsidRPr="00460296" w:rsidRDefault="002A0CB3" w:rsidP="002A0CB3">
      <w:pPr>
        <w:rPr>
          <w:b/>
          <w:bCs/>
        </w:rPr>
      </w:pPr>
      <w:r w:rsidRPr="00460296">
        <w:rPr>
          <w:b/>
          <w:bCs/>
        </w:rPr>
        <w:t xml:space="preserve">2. Участники соревнований и порядок регистрации: Состав участников, спортсменов соревнования определяется Регламентом турнира. </w:t>
      </w:r>
    </w:p>
    <w:p w14:paraId="1B9CC9DF" w14:textId="252B2E0A" w:rsidR="002A0CB3" w:rsidRPr="00591BD0" w:rsidRDefault="002A0CB3" w:rsidP="002A0CB3">
      <w:pPr>
        <w:rPr>
          <w:rFonts w:eastAsia="Times New Roman" w:cstheme="minorHAnsi"/>
          <w:color w:val="141414"/>
          <w:shd w:val="clear" w:color="auto" w:fill="FEFEFE"/>
          <w:lang w:eastAsia="ru-RU"/>
        </w:rPr>
      </w:pPr>
      <w:r>
        <w:t>2.1. К участию в Турнире допускаются спортсмены, прошедшие регистрац</w:t>
      </w:r>
      <w:r w:rsidR="00EA339C">
        <w:t xml:space="preserve">ию. Регистрация </w:t>
      </w:r>
      <w:r w:rsidR="00F852CD">
        <w:t xml:space="preserve">начинается 26.04.2021 и </w:t>
      </w:r>
      <w:proofErr w:type="gramStart"/>
      <w:r w:rsidR="00EA339C">
        <w:t xml:space="preserve">заканчивается </w:t>
      </w:r>
      <w:r>
        <w:t xml:space="preserve"> </w:t>
      </w:r>
      <w:r w:rsidR="00F852CD">
        <w:t>03</w:t>
      </w:r>
      <w:r w:rsidR="00507D22">
        <w:t>.05.2021</w:t>
      </w:r>
      <w:proofErr w:type="gramEnd"/>
      <w:r w:rsidR="003C0259">
        <w:t xml:space="preserve"> в 12-00 по местному (Новосибирскому) времени</w:t>
      </w:r>
      <w:r>
        <w:t>. Оплата производится путем перечисления денежных средств</w:t>
      </w:r>
      <w:r w:rsidR="00F852CD">
        <w:t xml:space="preserve"> в размере 1500р. на карту Сбербанка</w:t>
      </w:r>
      <w:r>
        <w:t xml:space="preserve"> организатор</w:t>
      </w:r>
      <w:r w:rsidR="00F852CD">
        <w:t>а</w:t>
      </w:r>
      <w:r>
        <w:t xml:space="preserve"> турнира</w:t>
      </w:r>
      <w:r w:rsidR="00F852CD">
        <w:t xml:space="preserve"> – </w:t>
      </w:r>
      <w:r w:rsidR="00F852CD" w:rsidRPr="00F852CD">
        <w:rPr>
          <w:b/>
        </w:rPr>
        <w:t>5228 6005 4123 7386</w:t>
      </w:r>
      <w:r w:rsidR="00F852CD">
        <w:t xml:space="preserve"> (Алексей Андреевич Б.)</w:t>
      </w:r>
      <w:r>
        <w:t xml:space="preserve">. </w:t>
      </w:r>
      <w:r w:rsidR="00F852CD">
        <w:t xml:space="preserve">В </w:t>
      </w:r>
      <w:r w:rsidR="003C0259">
        <w:t>к</w:t>
      </w:r>
      <w:r w:rsidR="00F852CD">
        <w:t xml:space="preserve">омментарии к платежу – указывайте ваше ФИО. </w:t>
      </w:r>
      <w:r w:rsidR="00F852CD" w:rsidRPr="00F852CD">
        <w:rPr>
          <w:rFonts w:eastAsia="Times New Roman" w:cstheme="minorHAnsi"/>
          <w:color w:val="141414"/>
          <w:shd w:val="clear" w:color="auto" w:fill="FEFEFE"/>
          <w:lang w:eastAsia="ru-RU"/>
        </w:rPr>
        <w:t>Оплатив</w:t>
      </w:r>
      <w:r w:rsidR="00F852CD">
        <w:rPr>
          <w:rFonts w:eastAsia="Times New Roman" w:cstheme="minorHAnsi"/>
          <w:color w:val="141414"/>
          <w:shd w:val="clear" w:color="auto" w:fill="FEFEFE"/>
          <w:lang w:eastAsia="ru-RU"/>
        </w:rPr>
        <w:t>шие</w:t>
      </w:r>
      <w:r w:rsidR="00F852CD" w:rsidRPr="00F852CD">
        <w:rPr>
          <w:rFonts w:eastAsia="Times New Roman" w:cstheme="minorHAnsi"/>
          <w:color w:val="141414"/>
          <w:shd w:val="clear" w:color="auto" w:fill="FEFEFE"/>
          <w:lang w:eastAsia="ru-RU"/>
        </w:rPr>
        <w:t xml:space="preserve"> взнос, сообщите свои ФИО в </w:t>
      </w:r>
      <w:r w:rsidR="00591BD0">
        <w:rPr>
          <w:rFonts w:eastAsia="Times New Roman" w:cstheme="minorHAnsi"/>
          <w:color w:val="141414"/>
          <w:shd w:val="clear" w:color="auto" w:fill="FEFEFE"/>
          <w:lang w:eastAsia="ru-RU"/>
        </w:rPr>
        <w:t xml:space="preserve">данной </w:t>
      </w:r>
      <w:r w:rsidR="00F852CD" w:rsidRPr="00F852CD">
        <w:rPr>
          <w:rFonts w:eastAsia="Times New Roman" w:cstheme="minorHAnsi"/>
          <w:color w:val="141414"/>
          <w:shd w:val="clear" w:color="auto" w:fill="FEFEFE"/>
          <w:lang w:eastAsia="ru-RU"/>
        </w:rPr>
        <w:t>теме</w:t>
      </w:r>
      <w:r w:rsidR="00591BD0">
        <w:rPr>
          <w:rFonts w:eastAsia="Times New Roman" w:cstheme="minorHAnsi"/>
          <w:color w:val="141414"/>
          <w:shd w:val="clear" w:color="auto" w:fill="FEFEFE"/>
          <w:lang w:eastAsia="ru-RU"/>
        </w:rPr>
        <w:t>.</w:t>
      </w:r>
      <w:r w:rsidR="00F852CD">
        <w:t xml:space="preserve"> </w:t>
      </w:r>
      <w:proofErr w:type="gramStart"/>
      <w:r>
        <w:t>Участники</w:t>
      </w:r>
      <w:proofErr w:type="gramEnd"/>
      <w:r>
        <w:t xml:space="preserve"> не оплатившие взнос к участию не допускаются.</w:t>
      </w:r>
    </w:p>
    <w:p w14:paraId="68F92A14" w14:textId="77777777" w:rsidR="002A0CB3" w:rsidRDefault="002A0CB3" w:rsidP="002A0CB3">
      <w:r>
        <w:t>2.</w:t>
      </w:r>
      <w:r w:rsidR="00591BD0">
        <w:t>2</w:t>
      </w:r>
      <w:r>
        <w:t>. Спортсмены, отсутствующие (не прибывшие) до конца установленного времени регистрации, к участию в Турнире не допускаются. Взнос не возвращается!</w:t>
      </w:r>
    </w:p>
    <w:p w14:paraId="39D038B4" w14:textId="77777777" w:rsidR="002A0CB3" w:rsidRDefault="002A0CB3" w:rsidP="002A0CB3">
      <w:r>
        <w:t>2.</w:t>
      </w:r>
      <w:r w:rsidR="00591BD0">
        <w:t>3</w:t>
      </w:r>
      <w:r>
        <w:t xml:space="preserve">. Подача заявки и регистрация означает, что спортсмен ознакомился с настоящими Правилами и Регламентом и обязуется их соблюдать, а также дает свое согласие на обработку своих персональных данных и использование фото и видеоматериалов со своим изображением. </w:t>
      </w:r>
    </w:p>
    <w:p w14:paraId="041C1967" w14:textId="77777777" w:rsidR="002A0CB3" w:rsidRDefault="002A0CB3" w:rsidP="002A0CB3">
      <w:r>
        <w:lastRenderedPageBreak/>
        <w:t>2.</w:t>
      </w:r>
      <w:r w:rsidR="00591BD0">
        <w:t>4</w:t>
      </w:r>
      <w:r>
        <w:t xml:space="preserve">. Несовершеннолетние спортсмены могут принять участие в Турнире при условии сопровождения их совершеннолетним уполномоченным лицом. </w:t>
      </w:r>
    </w:p>
    <w:p w14:paraId="450726E3" w14:textId="77777777" w:rsidR="002A0CB3" w:rsidRDefault="002A0CB3" w:rsidP="002A0CB3">
      <w:r>
        <w:t>2.</w:t>
      </w:r>
      <w:r w:rsidR="00591BD0">
        <w:t>5</w:t>
      </w:r>
      <w:r>
        <w:t xml:space="preserve">. Участники обязаны знать и соблюдать правила безопасности нахождения на водоеме. И все риски, связанные с участием в соревнованиях, принимают на себя. </w:t>
      </w:r>
    </w:p>
    <w:p w14:paraId="3E6B9B38" w14:textId="77777777" w:rsidR="002A0CB3" w:rsidRDefault="002A0CB3" w:rsidP="002A0CB3">
      <w:r>
        <w:t>2.</w:t>
      </w:r>
      <w:r w:rsidR="00591BD0">
        <w:t>6</w:t>
      </w:r>
      <w:r>
        <w:t>. Во время Турнира участникам запрещено публичное употребление алкоголя с</w:t>
      </w:r>
      <w:r w:rsidR="00F56236">
        <w:t>о</w:t>
      </w:r>
      <w:r>
        <w:t xml:space="preserve"> дня официального заезда, до окончания церемонии закрытия и награждения победителей и призеров. Все лекарственные препараты должны быть использованы только для целей, которым они назначены и в дозировке предписанной врачом или назначенной в инструкции к применению. </w:t>
      </w:r>
    </w:p>
    <w:p w14:paraId="412E9B7F" w14:textId="77777777" w:rsidR="002A0CB3" w:rsidRDefault="002A0CB3" w:rsidP="002A0CB3">
      <w:r w:rsidRPr="00145C42">
        <w:rPr>
          <w:b/>
          <w:bCs/>
        </w:rPr>
        <w:t>3. Форма и реклама:</w:t>
      </w:r>
      <w:r>
        <w:t xml:space="preserve"> </w:t>
      </w:r>
    </w:p>
    <w:p w14:paraId="34101D0C" w14:textId="77777777" w:rsidR="002A0CB3" w:rsidRDefault="002A0CB3" w:rsidP="002A0CB3">
      <w:r>
        <w:t xml:space="preserve">3.1. Участникам разрешается иметь на своей экипировке символику и логотипы личных, командных и общих спонсоров без ограничений. </w:t>
      </w:r>
    </w:p>
    <w:p w14:paraId="69371AE4" w14:textId="77777777" w:rsidR="002A0CB3" w:rsidRDefault="002A0CB3" w:rsidP="002A0CB3">
      <w:r>
        <w:t xml:space="preserve">3.2. В случае требования Титульного или Генерального Спонсора Турнира, все Участники обязаны разместить на своей форме логотипы и/или другие атрибуты этих Спонсоров. Требования к спонсорской атрибутике, обязательной к использованию во время Турнира определяются Регламентом Турнира. </w:t>
      </w:r>
    </w:p>
    <w:p w14:paraId="020F8C40" w14:textId="77777777" w:rsidR="002A0CB3" w:rsidRPr="00145C42" w:rsidRDefault="002A0CB3" w:rsidP="002A0CB3">
      <w:pPr>
        <w:rPr>
          <w:b/>
          <w:bCs/>
        </w:rPr>
      </w:pPr>
      <w:r w:rsidRPr="00145C42">
        <w:rPr>
          <w:b/>
          <w:bCs/>
        </w:rPr>
        <w:t xml:space="preserve">4.Требования к снастям и приманкам: </w:t>
      </w:r>
    </w:p>
    <w:p w14:paraId="29842A8C" w14:textId="77777777" w:rsidR="002A0CB3" w:rsidRDefault="002A0CB3" w:rsidP="002A0CB3">
      <w:r>
        <w:t xml:space="preserve">4.1. Спортсмен несет ответственность за соответствие снастей и приманок настоящим Правилам. </w:t>
      </w:r>
    </w:p>
    <w:p w14:paraId="4E6118A6" w14:textId="77777777" w:rsidR="002A0CB3" w:rsidRDefault="002A0CB3" w:rsidP="002A0CB3">
      <w:r>
        <w:t xml:space="preserve">4.2. Ловля рыбы производится спиннингом. </w:t>
      </w:r>
    </w:p>
    <w:p w14:paraId="7DFB7656" w14:textId="77777777" w:rsidR="002A0CB3" w:rsidRDefault="002A0CB3" w:rsidP="002A0CB3">
      <w:r>
        <w:t xml:space="preserve">4.2.1. Участникам разрешается пользоваться спиннинговой снастью любого типа. </w:t>
      </w:r>
    </w:p>
    <w:p w14:paraId="32F7BFDF" w14:textId="77777777" w:rsidR="002A0CB3" w:rsidRDefault="002A0CB3" w:rsidP="002A0CB3">
      <w:r>
        <w:t xml:space="preserve">4.2.2. Спиннинговая снасть – удилище, оснащенное пропускными кольцами и катушкой. Длина удилищ ограничивается в пределах 9 футов(2,75 м). </w:t>
      </w:r>
    </w:p>
    <w:p w14:paraId="6588A6F3" w14:textId="77777777" w:rsidR="002A0CB3" w:rsidRDefault="002A0CB3" w:rsidP="002A0CB3">
      <w:r>
        <w:t xml:space="preserve">4.3. Лов рыбы разрешен только на искусственные приманки (вращающиеся, колеблющиеся блесны, воблеры, мягкие приманки), оснащенные одинарными крючками в количестве не более трех на одной приманке. Крючки должны быть без любых дополнительных элементов («голые»). При этом крючки в любом оснащении должны быть только </w:t>
      </w:r>
      <w:proofErr w:type="spellStart"/>
      <w:r>
        <w:t>безбородочными</w:t>
      </w:r>
      <w:proofErr w:type="spellEnd"/>
      <w:r>
        <w:t xml:space="preserve">. </w:t>
      </w:r>
    </w:p>
    <w:p w14:paraId="4679A96B" w14:textId="77777777" w:rsidR="002A0CB3" w:rsidRDefault="002A0CB3" w:rsidP="002A0CB3">
      <w:r>
        <w:t xml:space="preserve">4.4. Применение мушек, приманок, оснащенных натуральными и искусственными волосяными, меховыми, перьевыми материалами запрещено. </w:t>
      </w:r>
    </w:p>
    <w:p w14:paraId="4465525A" w14:textId="77777777" w:rsidR="002A0CB3" w:rsidRDefault="002A0CB3" w:rsidP="002A0CB3">
      <w:r>
        <w:t xml:space="preserve">4.5. При использовании шарнирного оснащения («чебурашки») крючок должен находиться напрямую в ушке груза (без заводного кольца). </w:t>
      </w:r>
    </w:p>
    <w:p w14:paraId="7E15106C" w14:textId="77777777" w:rsidR="002A0CB3" w:rsidRDefault="002A0CB3" w:rsidP="002A0CB3">
      <w:r>
        <w:t xml:space="preserve">4.6. При применении мягких приманок разрешено только использование крючков, </w:t>
      </w:r>
      <w:proofErr w:type="spellStart"/>
      <w:r>
        <w:t>огруженных</w:t>
      </w:r>
      <w:proofErr w:type="spellEnd"/>
      <w:r>
        <w:t xml:space="preserve"> в верхней трети крючка. </w:t>
      </w:r>
    </w:p>
    <w:p w14:paraId="0923F540" w14:textId="77777777" w:rsidR="002A0CB3" w:rsidRDefault="002A0CB3" w:rsidP="002A0CB3">
      <w:r>
        <w:t xml:space="preserve">4.7. Любые разнесенные приманки и дополнительные элементы на леске (грузики, </w:t>
      </w:r>
      <w:proofErr w:type="spellStart"/>
      <w:r>
        <w:t>кембрики</w:t>
      </w:r>
      <w:proofErr w:type="spellEnd"/>
      <w:r>
        <w:t xml:space="preserve"> и т.д.) запрещены. </w:t>
      </w:r>
    </w:p>
    <w:p w14:paraId="43844F06" w14:textId="77777777" w:rsidR="002A0CB3" w:rsidRDefault="002A0CB3" w:rsidP="002A0CB3">
      <w:r>
        <w:t xml:space="preserve">4.8. Для извлечения рыбы из воды обязательно использование подсака с силиконовой сеткой. Допускается использование подсака с </w:t>
      </w:r>
      <w:proofErr w:type="spellStart"/>
      <w:r>
        <w:t>безузловой</w:t>
      </w:r>
      <w:proofErr w:type="spellEnd"/>
      <w:r>
        <w:t xml:space="preserve"> сеткой и ячейкой размером не больше 1 см. </w:t>
      </w:r>
    </w:p>
    <w:p w14:paraId="45D86A8D" w14:textId="77777777" w:rsidR="002A0CB3" w:rsidRDefault="002A0CB3" w:rsidP="002A0CB3">
      <w:r>
        <w:t xml:space="preserve">4.9. Для извлечения крючка приманки </w:t>
      </w:r>
      <w:r w:rsidR="00B2471A">
        <w:t>необходимо</w:t>
      </w:r>
      <w:r>
        <w:t xml:space="preserve"> использовать, корнцанг (хирургический зажим) или подобный инструмент. </w:t>
      </w:r>
    </w:p>
    <w:p w14:paraId="1A7C871B" w14:textId="77777777" w:rsidR="002A0CB3" w:rsidRDefault="002A0CB3" w:rsidP="002A0CB3">
      <w:r>
        <w:t xml:space="preserve">4.10. Запрещается применение </w:t>
      </w:r>
      <w:proofErr w:type="spellStart"/>
      <w:r>
        <w:t>липгрипов</w:t>
      </w:r>
      <w:proofErr w:type="spellEnd"/>
      <w:r>
        <w:t xml:space="preserve"> любой конструкции. </w:t>
      </w:r>
    </w:p>
    <w:p w14:paraId="3657CF28" w14:textId="77777777" w:rsidR="002A0CB3" w:rsidRPr="00DA4A37" w:rsidRDefault="002A0CB3" w:rsidP="002A0CB3">
      <w:pPr>
        <w:rPr>
          <w:b/>
          <w:bCs/>
        </w:rPr>
      </w:pPr>
      <w:r w:rsidRPr="00DA4A37">
        <w:rPr>
          <w:b/>
          <w:bCs/>
        </w:rPr>
        <w:lastRenderedPageBreak/>
        <w:t xml:space="preserve">5. Принципы поймал-отпусти: </w:t>
      </w:r>
    </w:p>
    <w:p w14:paraId="61B2FBC9" w14:textId="46C2AFB6" w:rsidR="002A0CB3" w:rsidRDefault="002A0CB3" w:rsidP="002A0CB3">
      <w:r>
        <w:t>5.1. Турнир проводится по принципу «Поймал-</w:t>
      </w:r>
      <w:r w:rsidR="003C0259">
        <w:t>О</w:t>
      </w:r>
      <w:r>
        <w:t>тпусти». Принцип «Поймал-</w:t>
      </w:r>
      <w:r w:rsidR="003C0259">
        <w:t>О</w:t>
      </w:r>
      <w:r>
        <w:t xml:space="preserve">тпусти» предполагает максимально бережное отношение к пойманной рыбе. Поэтому спортсменам строго рекомендуется освобождать рыбу от крючка без излишнего травмирования, желательно в воде. </w:t>
      </w:r>
    </w:p>
    <w:p w14:paraId="2A722816" w14:textId="77777777" w:rsidR="002A0CB3" w:rsidRDefault="002A0CB3" w:rsidP="002A0CB3">
      <w:r>
        <w:t xml:space="preserve">5.2. Запрещается брать рыбу голыми руками. Если возникла необходимость зафиксировать рыбу для извлечения приманки, то спортсмен может взять рыбу рукой через сетку </w:t>
      </w:r>
      <w:proofErr w:type="spellStart"/>
      <w:r>
        <w:t>подсачека</w:t>
      </w:r>
      <w:proofErr w:type="spellEnd"/>
      <w:r>
        <w:t xml:space="preserve">. При этом он не должен держать рыбу за жабры, а также сдавливать ее с силой, которая может нанести рыбе повреждения. </w:t>
      </w:r>
    </w:p>
    <w:p w14:paraId="78789434" w14:textId="77777777" w:rsidR="002A0CB3" w:rsidRDefault="002A0CB3" w:rsidP="002A0CB3">
      <w:r>
        <w:t xml:space="preserve">5.3. Запрещается класть подсак с рыбой на землю или помост. </w:t>
      </w:r>
    </w:p>
    <w:p w14:paraId="44DA8248" w14:textId="77777777" w:rsidR="002A0CB3" w:rsidRDefault="002A0CB3" w:rsidP="002A0CB3">
      <w:r>
        <w:t xml:space="preserve">5.4. Запрещается отпускать рыбу с повреждениями. </w:t>
      </w:r>
    </w:p>
    <w:p w14:paraId="0DC4D382" w14:textId="77777777" w:rsidR="002A0CB3" w:rsidRDefault="002A0CB3" w:rsidP="002A0CB3">
      <w:r>
        <w:t xml:space="preserve">5.5. Если при </w:t>
      </w:r>
      <w:proofErr w:type="spellStart"/>
      <w:r>
        <w:t>вываживании</w:t>
      </w:r>
      <w:proofErr w:type="spellEnd"/>
      <w:r>
        <w:t xml:space="preserve"> или при освобождении от крючка рыба получила повреждения, то спортсмен обязан сигнализировать об этом линейному судье.</w:t>
      </w:r>
    </w:p>
    <w:p w14:paraId="52F2E36A" w14:textId="77777777" w:rsidR="002A0CB3" w:rsidRPr="00B2471A" w:rsidRDefault="002A0CB3" w:rsidP="002A0CB3">
      <w:pPr>
        <w:rPr>
          <w:rFonts w:cstheme="minorHAnsi"/>
        </w:rPr>
      </w:pPr>
      <w:r>
        <w:t xml:space="preserve">5.6. Судья принимает решение об изъятии рыбы (спортсмен в таком случае передает рыбу в подсаке судье), и дает разрешение на продолжение ловли. </w:t>
      </w:r>
      <w:r w:rsidR="00B2471A">
        <w:t xml:space="preserve"> </w:t>
      </w:r>
      <w:r w:rsidR="00B2471A" w:rsidRPr="00B2471A">
        <w:rPr>
          <w:rFonts w:cstheme="minorHAnsi"/>
        </w:rPr>
        <w:t xml:space="preserve">При этом </w:t>
      </w:r>
      <w:r w:rsidR="00B2471A" w:rsidRPr="00B2471A">
        <w:rPr>
          <w:rFonts w:eastAsia="Times New Roman" w:cstheme="minorHAnsi"/>
          <w:color w:val="141414"/>
          <w:shd w:val="clear" w:color="auto" w:fill="FEFEFE"/>
          <w:lang w:eastAsia="ru-RU"/>
        </w:rPr>
        <w:t xml:space="preserve"> участник обязан забрать такую рыбу, которая по завершению соревнований/тренировки должна быть оплачена из расчета 500р. за 1кг.</w:t>
      </w:r>
    </w:p>
    <w:p w14:paraId="4B0B3465" w14:textId="77777777" w:rsidR="002A0CB3" w:rsidRDefault="002A0CB3" w:rsidP="002A0CB3">
      <w:pPr>
        <w:rPr>
          <w:b/>
          <w:bCs/>
        </w:rPr>
      </w:pPr>
      <w:r w:rsidRPr="00DA4A37">
        <w:rPr>
          <w:b/>
          <w:bCs/>
        </w:rPr>
        <w:t xml:space="preserve">6. Порядок и правила проведения турнира: </w:t>
      </w:r>
    </w:p>
    <w:p w14:paraId="07E5ED32" w14:textId="77777777" w:rsidR="002A0CB3" w:rsidRDefault="002A0CB3" w:rsidP="002A0CB3">
      <w:r>
        <w:t xml:space="preserve">6.1. Общие положения </w:t>
      </w:r>
    </w:p>
    <w:p w14:paraId="1AC95D3A" w14:textId="77777777" w:rsidR="002A0CB3" w:rsidRDefault="002A0CB3" w:rsidP="002A0CB3">
      <w:r>
        <w:t>6.1.1. Основными принципами, которым неукоснительно должны следовать Участники Турнира, являются принципы «Честной игры» (</w:t>
      </w:r>
      <w:proofErr w:type="spellStart"/>
      <w:r>
        <w:t>Fair</w:t>
      </w:r>
      <w:proofErr w:type="spellEnd"/>
      <w:r>
        <w:t xml:space="preserve"> </w:t>
      </w:r>
      <w:proofErr w:type="spellStart"/>
      <w:r>
        <w:t>Play</w:t>
      </w:r>
      <w:proofErr w:type="spellEnd"/>
      <w:r>
        <w:t xml:space="preserve">). Участники Турнира добровольно, руководствуясь исключительно внутренним убеждением, принимают на себя обязательства по соблюдению следующих принципов: - уважительное отношение к сопернику (проявляя свои лучшие качества, позволять проявить их своему противнику); - уважение к правилам и решениям судей (принимать все решения судей и оспаривать их корректно в установленном порядке); - самоконтроль (сдерживать свои эмоции, уметь адекватно воспринимать любой исход поединка, принимать поражение достойно); - равные шансы (все спортсмены на старте могут одинаково рассчитывать на победу); - отрицание «победы любой ценой». </w:t>
      </w:r>
    </w:p>
    <w:p w14:paraId="3A0A272E" w14:textId="77777777" w:rsidR="002A0CB3" w:rsidRDefault="002A0CB3" w:rsidP="002A0CB3">
      <w:r>
        <w:t xml:space="preserve">6.1.2. Спортсмены обязаны приложить максимум усилий для сохранения рыбы в живом виде. </w:t>
      </w:r>
    </w:p>
    <w:p w14:paraId="328DD086" w14:textId="77777777" w:rsidR="002A0CB3" w:rsidRDefault="002A0CB3" w:rsidP="002A0CB3">
      <w:r>
        <w:t>6.2. Место, акватория, зона ловли турнира:</w:t>
      </w:r>
      <w:r w:rsidR="00B2471A">
        <w:t xml:space="preserve"> </w:t>
      </w:r>
      <w:r>
        <w:t xml:space="preserve"> </w:t>
      </w:r>
      <w:hyperlink r:id="rId4" w:history="1">
        <w:r w:rsidR="00B2471A" w:rsidRPr="00B2471A">
          <w:rPr>
            <w:rFonts w:eastAsia="Times New Roman" w:cstheme="minorHAnsi"/>
            <w:shd w:val="clear" w:color="auto" w:fill="FEFEFE"/>
            <w:lang w:eastAsia="ru-RU"/>
          </w:rPr>
          <w:t>«Изумрудный» - Место рыбалки и семейного отдыха</w:t>
        </w:r>
      </w:hyperlink>
      <w:r w:rsidR="00B2471A" w:rsidRPr="00B2471A">
        <w:rPr>
          <w:rFonts w:eastAsia="Times New Roman" w:cstheme="minorHAnsi"/>
          <w:color w:val="141414"/>
          <w:shd w:val="clear" w:color="auto" w:fill="FEFEFE"/>
          <w:lang w:eastAsia="ru-RU"/>
        </w:rPr>
        <w:t> (54.580857, 83.330587)</w:t>
      </w:r>
      <w:r w:rsidR="00B2471A" w:rsidRPr="003978FA">
        <w:rPr>
          <w:rFonts w:ascii="Segoe UI" w:eastAsia="Times New Roman" w:hAnsi="Segoe UI" w:cs="Segoe UI"/>
          <w:color w:val="141414"/>
          <w:sz w:val="23"/>
          <w:szCs w:val="23"/>
          <w:lang w:eastAsia="ru-RU"/>
        </w:rPr>
        <w:br/>
      </w:r>
      <w:r>
        <w:t xml:space="preserve">6.2.1. Место для соревнований не должно нести никакой угрозы для жизни и здоровья спортсменов, зрителей и судей. </w:t>
      </w:r>
    </w:p>
    <w:p w14:paraId="05858318" w14:textId="77777777" w:rsidR="002A0CB3" w:rsidRDefault="002A0CB3" w:rsidP="002A0CB3">
      <w:r>
        <w:t xml:space="preserve">6.2.2. Турнир проводится на выделенной акватории (зона ловли) закрытого водоема (пруд, озеро). </w:t>
      </w:r>
    </w:p>
    <w:p w14:paraId="6E02DE19" w14:textId="77777777" w:rsidR="002A0CB3" w:rsidRDefault="002A0CB3" w:rsidP="002A0CB3">
      <w:r>
        <w:t>6.2.3. Зона ловли разбивается на сектора в равных долях, кол-во которых равно ½ от общего кол-ва спортсменов. Сектора обозначаются цифрами: 1, 2, 3 и т.д.</w:t>
      </w:r>
    </w:p>
    <w:p w14:paraId="7F0F4FA0" w14:textId="77777777" w:rsidR="002A0CB3" w:rsidRDefault="002A0CB3" w:rsidP="002A0CB3">
      <w:r>
        <w:t xml:space="preserve">6.2.4. Нумерация секторов производится слева направо, ограничиваются шнуром или флажками от уреза воды вглубь суши, и обозначаются трафаретами. Размеры трафаретов произвольные, но однотипные, при этом они должны обеспечивать чёткую видимость их как спортсменами, так и судьями. </w:t>
      </w:r>
    </w:p>
    <w:p w14:paraId="096EB8B8" w14:textId="77777777" w:rsidR="002A0CB3" w:rsidRDefault="002A0CB3" w:rsidP="002A0CB3">
      <w:r>
        <w:t xml:space="preserve">6.3. Правила турнира, хронометраж и сигналы, подаваемые во время турнира, правила поведения в секторах: </w:t>
      </w:r>
    </w:p>
    <w:p w14:paraId="77B12D9A" w14:textId="77777777" w:rsidR="002A0CB3" w:rsidRDefault="002A0CB3" w:rsidP="002A0CB3">
      <w:r>
        <w:lastRenderedPageBreak/>
        <w:t xml:space="preserve">6.3.1. В установленное время не менее чем за 30 минут до начала основного тура, спортсмены отмечаются у судьи (проводится перекличка спортсменов) в обозначенном месте, по окончании переклички спортсмены расходятся по своим секторам. </w:t>
      </w:r>
    </w:p>
    <w:p w14:paraId="632F6714" w14:textId="77777777" w:rsidR="002A0CB3" w:rsidRDefault="002A0CB3" w:rsidP="002A0CB3">
      <w:r>
        <w:t xml:space="preserve">6.3.2. По окончании переклички спортсменам разрешается без снастей пройти и осмотреть всю свою зону соревнований. После чего за 10 минут до сигнала «старт» первого периода спортсменам разрешен вход в сектора, доставшиеся им в результате жеребьевки. </w:t>
      </w:r>
    </w:p>
    <w:p w14:paraId="2C92471A" w14:textId="77777777" w:rsidR="002A0CB3" w:rsidRDefault="002A0CB3" w:rsidP="002A0CB3">
      <w:r>
        <w:t xml:space="preserve">6.3.3. После финиша каждого периода и перед началом следующего периода спортсмены совершают смену секторов в соответствии с "картой переходов", доставшейся им по жребию. Карта переходов заблаговременно вывешивается для ознакомления спортсменов. </w:t>
      </w:r>
    </w:p>
    <w:p w14:paraId="02BE8C50" w14:textId="77777777" w:rsidR="002A0CB3" w:rsidRDefault="002A0CB3" w:rsidP="002A0CB3">
      <w:r>
        <w:t xml:space="preserve">6.3.4. После входа спортсмена в сектор (занятия спортсменом сектора) любая передача им снастей, приманок, других предметов запрещается. </w:t>
      </w:r>
    </w:p>
    <w:p w14:paraId="631980B3" w14:textId="77777777" w:rsidR="002A0CB3" w:rsidRDefault="002A0CB3" w:rsidP="002A0CB3">
      <w:r>
        <w:t xml:space="preserve">6.3.8. В время каждого периода соревнований подается два сигнала: 1-й сигнал «Старт» - начало ловли, 2-й сигнал «Финиш» - окончание ловли. </w:t>
      </w:r>
    </w:p>
    <w:p w14:paraId="646B303D" w14:textId="77777777" w:rsidR="002A0CB3" w:rsidRDefault="002A0CB3" w:rsidP="002A0CB3">
      <w:r>
        <w:t xml:space="preserve">6.3.9. Во время соревнования разрешается использовать только технику спиннинговой ловли. Во время проводки приманки свободная рука спортсмена должна находиться на рукоятке катушки. Проводку приманки разрешается осуществлять только при помощи удилища и катушки при этом запрещается осуществлять проводку приманки путем подтягивания/отпускания или удержания лески пальцами рук. </w:t>
      </w:r>
      <w:r w:rsidR="00B2471A">
        <w:t xml:space="preserve">Так же запрещается открывать дужку </w:t>
      </w:r>
      <w:proofErr w:type="spellStart"/>
      <w:r w:rsidR="00B2471A">
        <w:t>лескоукладывателя</w:t>
      </w:r>
      <w:proofErr w:type="spellEnd"/>
      <w:r w:rsidR="00B2471A">
        <w:t xml:space="preserve"> катушки </w:t>
      </w:r>
      <w:proofErr w:type="gramStart"/>
      <w:r w:rsidR="00B2471A">
        <w:t>до извлечении</w:t>
      </w:r>
      <w:proofErr w:type="gramEnd"/>
      <w:r w:rsidR="00B2471A">
        <w:t xml:space="preserve"> приманки из воды.</w:t>
      </w:r>
    </w:p>
    <w:p w14:paraId="7F268380" w14:textId="77777777" w:rsidR="002A0CB3" w:rsidRDefault="002A0CB3" w:rsidP="002A0CB3">
      <w:r>
        <w:t xml:space="preserve">6.3.10. Заброс приманки осуществляется только в границах своего сектора. Рыба, пойманная в соседних секторах, в зачёт не принимается. В случае, если подсеченная рыба зашла в соседний сектор, спортсмен обязан принять её в </w:t>
      </w:r>
      <w:proofErr w:type="spellStart"/>
      <w:r>
        <w:t>подсачек</w:t>
      </w:r>
      <w:proofErr w:type="spellEnd"/>
      <w:r>
        <w:t xml:space="preserve"> в своем секторе. В случае, если рыба, подсеченная в секторе </w:t>
      </w:r>
      <w:proofErr w:type="gramStart"/>
      <w:r>
        <w:t>одного спортсмена</w:t>
      </w:r>
      <w:proofErr w:type="gramEnd"/>
      <w:r>
        <w:t xml:space="preserve"> зашла во время </w:t>
      </w:r>
      <w:proofErr w:type="spellStart"/>
      <w:r>
        <w:t>вываживания</w:t>
      </w:r>
      <w:proofErr w:type="spellEnd"/>
      <w:r>
        <w:t xml:space="preserve"> в соседний сектор и пересеклась со снастью другого спортсмена, она к зачету не принимается. В случае, если рыба, подсеченная в своем секторе во время </w:t>
      </w:r>
      <w:proofErr w:type="spellStart"/>
      <w:r>
        <w:t>вываживания</w:t>
      </w:r>
      <w:proofErr w:type="spellEnd"/>
      <w:r>
        <w:t xml:space="preserve"> пересеклась со снастью спортсмена из этого же сектора, она к зачету принимается. </w:t>
      </w:r>
    </w:p>
    <w:p w14:paraId="038FC28F" w14:textId="77777777" w:rsidR="002A0CB3" w:rsidRDefault="002A0CB3" w:rsidP="002A0CB3">
      <w:r>
        <w:t xml:space="preserve">6.3.11. Спортсменам запрещено принимать любую помощь со стороны от кого-либо, в том числе от судей, как техническую, так и информационную (об уловах в секторах, о техническом оснащении других участников и иную информацию). Тренеру, имеющему опознавательный знак, выдаваемый организаторами, разрешается находиться в нейтральной полосе и давать спортсмену устные советы и рекомендации. </w:t>
      </w:r>
    </w:p>
    <w:p w14:paraId="3D27A192" w14:textId="77777777" w:rsidR="002A0CB3" w:rsidRDefault="002A0CB3" w:rsidP="002A0CB3">
      <w:r>
        <w:t xml:space="preserve">6.3.12. По первому сигналу («Старт») имеют право приступить к ловле, по второму сигналу («Финиш») спортсмены прекращают ловлю. </w:t>
      </w:r>
    </w:p>
    <w:p w14:paraId="346E2BAA" w14:textId="77777777" w:rsidR="002A0CB3" w:rsidRDefault="002A0CB3" w:rsidP="002A0CB3">
      <w:r>
        <w:t xml:space="preserve">6.3.13. Спортсменам не разрешается покидать зону и сектор соревнований, подходить </w:t>
      </w:r>
      <w:proofErr w:type="spellStart"/>
      <w:r>
        <w:t>другк</w:t>
      </w:r>
      <w:proofErr w:type="spellEnd"/>
      <w:r>
        <w:t xml:space="preserve"> другу до окончания периода лова. По завершению периода спортсмены покидают сектора и совершают переход в соответствии с "картой переходов". </w:t>
      </w:r>
    </w:p>
    <w:p w14:paraId="018DF97F" w14:textId="77777777" w:rsidR="002A0CB3" w:rsidRDefault="002A0CB3" w:rsidP="002A0CB3">
      <w:r>
        <w:t xml:space="preserve">6.3.14. После сигнала «Старт» и до сигнала «Финиш» спортсменам запрещено использование средств радио и телефонной связи. </w:t>
      </w:r>
    </w:p>
    <w:p w14:paraId="3EA91D5B" w14:textId="77777777" w:rsidR="002A0CB3" w:rsidRDefault="002A0CB3" w:rsidP="002A0CB3">
      <w:r w:rsidRPr="00BA3485">
        <w:t>6.3.15. После окончании периода спортсмены самостоятельно заполняют карты переходов</w:t>
      </w:r>
      <w:r>
        <w:t xml:space="preserve"> (указывают количество своих поимок и соперника)</w:t>
      </w:r>
    </w:p>
    <w:p w14:paraId="78D809F1" w14:textId="77777777" w:rsidR="002A0CB3" w:rsidRDefault="002A0CB3" w:rsidP="002A0CB3">
      <w:r>
        <w:t xml:space="preserve">6.4. Порядок проведения Турнира. </w:t>
      </w:r>
    </w:p>
    <w:p w14:paraId="13025EB6" w14:textId="77777777" w:rsidR="002A0CB3" w:rsidRDefault="002A0CB3" w:rsidP="002A0CB3">
      <w:r>
        <w:t>6.4.1. По результатам жеребьевки всем спортсменам Турнира присваивается номер</w:t>
      </w:r>
      <w:proofErr w:type="gramStart"/>
      <w:r>
        <w:t>.</w:t>
      </w:r>
      <w:proofErr w:type="gramEnd"/>
      <w:r>
        <w:t xml:space="preserve"> и производится распределение на пары. Ловля осуществляется по 2 спортсмена в каждом секторе. </w:t>
      </w:r>
    </w:p>
    <w:p w14:paraId="5CF81ED8" w14:textId="77777777" w:rsidR="002A0CB3" w:rsidRDefault="002A0CB3" w:rsidP="002A0CB3">
      <w:r>
        <w:lastRenderedPageBreak/>
        <w:t xml:space="preserve">6.4.2. Продолжительность периодов и их количество: по 20 минут – </w:t>
      </w:r>
      <w:r w:rsidR="00B2471A">
        <w:t>6</w:t>
      </w:r>
      <w:r>
        <w:t xml:space="preserve"> периодов. </w:t>
      </w:r>
    </w:p>
    <w:p w14:paraId="35C41D2F" w14:textId="77777777" w:rsidR="002A0CB3" w:rsidRDefault="002A0CB3" w:rsidP="002A0CB3">
      <w:r>
        <w:t xml:space="preserve">6.4.3. После каждого периода происходит смена сектора и партнера в паре. Порядок смены секторов и формирование пар участников определяется жеребьевкой. Информация о смене мест, пар, находится в зоне соревнований и доступна всем участникам, а так же отражена в карте перехода. </w:t>
      </w:r>
    </w:p>
    <w:p w14:paraId="3FA07050" w14:textId="77777777" w:rsidR="002A0CB3" w:rsidRDefault="002A0CB3" w:rsidP="002A0CB3">
      <w:r>
        <w:t>6.4.4. По результатам каждого периода производится начисление баллов спортсменам в зависимости от количества зачетных поимок. Варианты начисления баллов спортсменам: - 3 балла начисляется, если количество поимок больше, чем у партнера в паре; - 1,5 балла начисляется каждому спортсмену в паре, если колич</w:t>
      </w:r>
      <w:r w:rsidR="009853B3">
        <w:t xml:space="preserve">ество зачетных поимок </w:t>
      </w:r>
      <w:proofErr w:type="gramStart"/>
      <w:r w:rsidR="009853B3">
        <w:t>равно;.</w:t>
      </w:r>
      <w:proofErr w:type="gramEnd"/>
      <w:r w:rsidR="009853B3">
        <w:t xml:space="preserve"> - 1</w:t>
      </w:r>
      <w:r>
        <w:t xml:space="preserve"> баллов, если количество зачетных поимок меньше, чем у партнера в паре. </w:t>
      </w:r>
      <w:r w:rsidR="009853B3">
        <w:t>- 0 баллов начисляется спортсмену в паре, если не было зачетных поимок в туре</w:t>
      </w:r>
    </w:p>
    <w:p w14:paraId="0901778B" w14:textId="77777777" w:rsidR="002A0CB3" w:rsidRDefault="002A0CB3" w:rsidP="002A0CB3">
      <w:r>
        <w:t xml:space="preserve">6.4.5. По завершению основного тура турнира в зависимости от набранного кол-ва баллов, определяется промежуточное место, которое занял спортсмен. Чем больше кол-во баллов, тем выше место. В случае равенства баллов, то считается количество зачетных поимок в туре и преимущество имеет спортсмен у кого количество зачетных поимок больше. В случае равенства и этих показателей, преимущество имеет спортсмен у кого количество зачетных поимок больше, при равенстве всех показателей лучший спортсмен определяется жребием. </w:t>
      </w:r>
    </w:p>
    <w:p w14:paraId="1853D81B" w14:textId="77777777" w:rsidR="002A0CB3" w:rsidRDefault="002A0CB3" w:rsidP="002A0CB3">
      <w:r>
        <w:t xml:space="preserve">6.4.9. Спортсмены, не вошедшие в число </w:t>
      </w:r>
      <w:r w:rsidR="00BB1A15">
        <w:t>первых 4</w:t>
      </w:r>
      <w:r>
        <w:t xml:space="preserve"> </w:t>
      </w:r>
      <w:r w:rsidR="00BB1A15">
        <w:t xml:space="preserve">мест </w:t>
      </w:r>
      <w:r>
        <w:t xml:space="preserve"> </w:t>
      </w:r>
      <w:r w:rsidR="00BB1A15">
        <w:t>основного тура</w:t>
      </w:r>
      <w:r>
        <w:t xml:space="preserve">, завершают участие в турнире. </w:t>
      </w:r>
    </w:p>
    <w:p w14:paraId="639637A8" w14:textId="77777777" w:rsidR="002A0CB3" w:rsidRDefault="002A0CB3" w:rsidP="00BB1A15">
      <w:r>
        <w:t xml:space="preserve">6.4.10. </w:t>
      </w:r>
      <w:r w:rsidR="00BB1A15" w:rsidRPr="003978FA">
        <w:rPr>
          <w:rFonts w:ascii="Segoe UI" w:eastAsia="Times New Roman" w:hAnsi="Segoe UI" w:cs="Segoe UI"/>
          <w:color w:val="141414"/>
          <w:sz w:val="23"/>
          <w:szCs w:val="23"/>
          <w:shd w:val="clear" w:color="auto" w:fill="FEFEFE"/>
          <w:lang w:eastAsia="ru-RU"/>
        </w:rPr>
        <w:t xml:space="preserve"> </w:t>
      </w:r>
      <w:r w:rsidR="00BB1A15" w:rsidRPr="00BB1A15">
        <w:rPr>
          <w:rFonts w:eastAsia="Times New Roman" w:cstheme="minorHAnsi"/>
          <w:color w:val="141414"/>
          <w:shd w:val="clear" w:color="auto" w:fill="FEFEFE"/>
          <w:lang w:eastAsia="ru-RU"/>
        </w:rPr>
        <w:t>4 участника, набравших наибольшее количество баллов, проходят в полуфинальную часть, по итогам которой будут выявлены участники финала и "дуэли" за 3е место.</w:t>
      </w:r>
      <w:r w:rsidR="00BB1A15" w:rsidRPr="00BB1A15">
        <w:rPr>
          <w:rFonts w:eastAsia="Times New Roman" w:cstheme="minorHAnsi"/>
          <w:color w:val="141414"/>
          <w:lang w:eastAsia="ru-RU"/>
        </w:rPr>
        <w:br/>
      </w:r>
      <w:r w:rsidR="00BB1A15" w:rsidRPr="00BB1A15">
        <w:rPr>
          <w:rFonts w:eastAsia="Times New Roman" w:cstheme="minorHAnsi"/>
          <w:color w:val="141414"/>
          <w:shd w:val="clear" w:color="auto" w:fill="FEFEFE"/>
          <w:lang w:eastAsia="ru-RU"/>
        </w:rPr>
        <w:t>В одном полуфинале принимают участие спортсмены, занявшие 1е и 4е места, во втором 2е и 3е.</w:t>
      </w:r>
      <w:r w:rsidR="00BB1A15" w:rsidRPr="00BB1A15">
        <w:rPr>
          <w:rFonts w:eastAsia="Times New Roman" w:cstheme="minorHAnsi"/>
          <w:color w:val="141414"/>
          <w:lang w:eastAsia="ru-RU"/>
        </w:rPr>
        <w:br/>
      </w:r>
      <w:r w:rsidR="00BB1A15" w:rsidRPr="00BB1A15">
        <w:rPr>
          <w:rFonts w:eastAsia="Times New Roman" w:cstheme="minorHAnsi"/>
          <w:color w:val="141414"/>
          <w:shd w:val="clear" w:color="auto" w:fill="FEFEFE"/>
          <w:lang w:eastAsia="ru-RU"/>
        </w:rPr>
        <w:t>В случае ничьей побеждает участник, который находится выше в таблице по итогам 6ти периодов.</w:t>
      </w:r>
    </w:p>
    <w:p w14:paraId="14E21C8C" w14:textId="77777777" w:rsidR="002A0CB3" w:rsidRDefault="002A0CB3" w:rsidP="002A0CB3">
      <w:r>
        <w:t xml:space="preserve">6.4.12. Определение сектора для ловли в полуфинальной и финальной части производится судейской коллегией. </w:t>
      </w:r>
    </w:p>
    <w:p w14:paraId="416DEBA5" w14:textId="77777777" w:rsidR="002A0CB3" w:rsidRDefault="00BB1A15" w:rsidP="002A0CB3">
      <w:r>
        <w:t>6.4.13</w:t>
      </w:r>
      <w:r w:rsidR="002A0CB3">
        <w:t xml:space="preserve">. При равенстве зачетных поимок или их отсутствии в финальном периоде предоставляется дополнительный финальный период до первой поимки. При отсутствии поимок в дополнительном финальном периоде спортсмены осуществляют ловлю до первой зачетной поимки вне секторов </w:t>
      </w:r>
      <w:r w:rsidR="004F776B">
        <w:t>свободно перемещаясь по водоему</w:t>
      </w:r>
      <w:r>
        <w:t>.</w:t>
      </w:r>
      <w:r w:rsidR="002A0CB3">
        <w:t xml:space="preserve"> </w:t>
      </w:r>
    </w:p>
    <w:p w14:paraId="30F5E90A" w14:textId="77777777" w:rsidR="002A0CB3" w:rsidRDefault="002A0CB3" w:rsidP="002A0CB3">
      <w:r>
        <w:t>6.4.1</w:t>
      </w:r>
      <w:r w:rsidR="00BB1A15">
        <w:t>4</w:t>
      </w:r>
      <w:r>
        <w:t xml:space="preserve">. Длительность периодов в финальной части: </w:t>
      </w:r>
      <w:r w:rsidR="00BB1A15">
        <w:t xml:space="preserve"> 1/2 финала: 2</w:t>
      </w:r>
      <w:r>
        <w:t xml:space="preserve"> период</w:t>
      </w:r>
      <w:r w:rsidR="00BB1A15">
        <w:t>а</w:t>
      </w:r>
      <w:r>
        <w:t xml:space="preserve"> - </w:t>
      </w:r>
      <w:r w:rsidR="004F776B">
        <w:t>20</w:t>
      </w:r>
      <w:r>
        <w:t xml:space="preserve"> ми</w:t>
      </w:r>
      <w:r w:rsidR="00BB1A15">
        <w:t>нут (2 по 10 минут с перерывом 5</w:t>
      </w:r>
      <w:r>
        <w:t xml:space="preserve"> минут для смены сторон участников в секторе). - Финал за 1 и 2 место: 1 период - </w:t>
      </w:r>
      <w:r w:rsidR="004F776B">
        <w:t>20</w:t>
      </w:r>
      <w:r>
        <w:t xml:space="preserve"> ми</w:t>
      </w:r>
      <w:r w:rsidR="004F776B">
        <w:t>нут (2 по 10 минут с перерывом 5</w:t>
      </w:r>
      <w:r>
        <w:t xml:space="preserve"> минут для смены сторон участников в сект</w:t>
      </w:r>
      <w:r w:rsidR="004F776B">
        <w:t>оре), дополнительный период - 10</w:t>
      </w:r>
      <w:r>
        <w:t xml:space="preserve"> минут в секторе (2 по </w:t>
      </w:r>
      <w:r w:rsidR="004F776B">
        <w:t>5</w:t>
      </w:r>
      <w:r>
        <w:t xml:space="preserve"> минут с перерывом 1 минута для смены сторон участников в секторе), но до первой поимки зачетной рыбы, если зачетной поимки не произошло и </w:t>
      </w:r>
      <w:r w:rsidR="004F776B">
        <w:t>10</w:t>
      </w:r>
      <w:r>
        <w:t xml:space="preserve"> минут истекли, то свободно перемещаясь по всему водоему до первой зачетной поимки. </w:t>
      </w:r>
      <w:r w:rsidR="004F776B">
        <w:t>–</w:t>
      </w:r>
      <w:r>
        <w:t xml:space="preserve"> </w:t>
      </w:r>
      <w:r w:rsidR="004F776B">
        <w:t>«Дуэль»</w:t>
      </w:r>
      <w:r>
        <w:t xml:space="preserve"> за 3 и 4 место: 1 период 20 минут</w:t>
      </w:r>
      <w:r w:rsidR="004F776B">
        <w:t xml:space="preserve"> (2 по 10 минут с перерывом 5 минут для смены сторон участников в секторе)</w:t>
      </w:r>
      <w:r>
        <w:t xml:space="preserve">, дополнительный период - ограничен временем дополнительного периода для участников в борьбе за 1-2 место, при равенстве преимущество имеет спортсмен, занявший более высокое место по итогам первых двух туров групповой части. </w:t>
      </w:r>
    </w:p>
    <w:p w14:paraId="64FA0523" w14:textId="77777777" w:rsidR="002A0CB3" w:rsidRDefault="002A0CB3" w:rsidP="002A0CB3">
      <w:r>
        <w:t xml:space="preserve">6.4.16. Победителем турнира признается участник, победивший в финальном поединке за 1-2 места. </w:t>
      </w:r>
    </w:p>
    <w:p w14:paraId="66A40E1E" w14:textId="77777777" w:rsidR="002A0CB3" w:rsidRPr="00BA3485" w:rsidRDefault="002A0CB3" w:rsidP="002A0CB3">
      <w:pPr>
        <w:rPr>
          <w:b/>
          <w:bCs/>
        </w:rPr>
      </w:pPr>
      <w:r w:rsidRPr="00BA3485">
        <w:rPr>
          <w:b/>
          <w:bCs/>
        </w:rPr>
        <w:t xml:space="preserve">7. Жеребьевка: </w:t>
      </w:r>
    </w:p>
    <w:p w14:paraId="3EBE7F26" w14:textId="77777777" w:rsidR="002A0CB3" w:rsidRDefault="002A0CB3" w:rsidP="002A0CB3">
      <w:r>
        <w:t xml:space="preserve">7.1. Производится перекличка спортсменов. В случае отсутствия спортсмена главный судья проводит за него жеребьевку. </w:t>
      </w:r>
    </w:p>
    <w:p w14:paraId="2D209E03" w14:textId="77777777" w:rsidR="002A0CB3" w:rsidRDefault="002A0CB3" w:rsidP="002A0CB3">
      <w:r>
        <w:lastRenderedPageBreak/>
        <w:t xml:space="preserve">7.2. Жеребьевка  секторов, места в секторе, соперников в секторе, определяется жребием с помощью подготовленной таблицы, учитывающей количество спортсменов, секторов. Таблица составлена таким образом, что спортсмены получают таблицу с набором чисел, обозначающих очередность ловли в секторах по периодам, очередность сторон ловли в секторе. </w:t>
      </w:r>
    </w:p>
    <w:p w14:paraId="575A9E53" w14:textId="77777777" w:rsidR="002A0CB3" w:rsidRDefault="002A0CB3" w:rsidP="002A0CB3">
      <w:r w:rsidRPr="007472B3">
        <w:t>7.3. Таблица жеребьевки составляется таким образом, чтобы спортсмен ловил в каждый период в другом секторе максимально охватив зону лова, при смене сектора происходила смена стороны сектора (четный номер спортсмена, определяет его положение в четных периодах справа, а в нечетных слева, соответственно нечетный номер спортсмена, определяет его положение в нечетных периодах справа, а в четных слева) и случайным образом выбирался соперник.</w:t>
      </w:r>
      <w:r>
        <w:t xml:space="preserve"> </w:t>
      </w:r>
    </w:p>
    <w:p w14:paraId="4A78A9B2" w14:textId="77777777" w:rsidR="002A0CB3" w:rsidRPr="00BA3485" w:rsidRDefault="002A0CB3" w:rsidP="002A0CB3">
      <w:pPr>
        <w:rPr>
          <w:b/>
          <w:bCs/>
        </w:rPr>
      </w:pPr>
      <w:r w:rsidRPr="00BA3485">
        <w:rPr>
          <w:b/>
          <w:bCs/>
        </w:rPr>
        <w:t xml:space="preserve">8. Порядок зачета: </w:t>
      </w:r>
    </w:p>
    <w:p w14:paraId="1212FFD0" w14:textId="77777777" w:rsidR="002A0CB3" w:rsidRDefault="002A0CB3" w:rsidP="002A0CB3">
      <w:r>
        <w:t xml:space="preserve">8.1 Принимать рыбу разрешается подсаком, находящимся в воде. Заход в воду спортсменам запрещен. Рыба, заведенная в подсак по воздуху, к зачету не принимается. В случае, если рыба коснулась земли даже находясь в подсаке или выскользнула из рук на землю, рыба к зачету не принимается. </w:t>
      </w:r>
    </w:p>
    <w:p w14:paraId="7DEC827C" w14:textId="77777777" w:rsidR="002A0CB3" w:rsidRDefault="002A0CB3" w:rsidP="002A0CB3">
      <w:r>
        <w:t xml:space="preserve">8.2 Рыба в зачет не принимается, если во время начала звучания сигнала «Финиш» не была заведена в подсак, а подсак поднят из воды. </w:t>
      </w:r>
    </w:p>
    <w:p w14:paraId="7556CA87" w14:textId="77777777" w:rsidR="002A0CB3" w:rsidRDefault="002A0CB3" w:rsidP="002A0CB3">
      <w:r>
        <w:t xml:space="preserve">8.3. Рыба принимается судьей к зачету, если хотя бы один из крючков приманки находится в районе головы (не далее конца жаберных крышек и грудных плавников от кончика рыла рыбы). Намеренное багрение рыбы запрещено. </w:t>
      </w:r>
    </w:p>
    <w:p w14:paraId="1DA48412" w14:textId="77777777" w:rsidR="002A0CB3" w:rsidRDefault="002A0CB3" w:rsidP="002A0CB3">
      <w:r>
        <w:t xml:space="preserve">8.4. Спортсмен отпускает рыбу с помощью </w:t>
      </w:r>
      <w:proofErr w:type="spellStart"/>
      <w:r>
        <w:t>подсачека</w:t>
      </w:r>
      <w:proofErr w:type="spellEnd"/>
      <w:r w:rsidR="00C92AA8">
        <w:t xml:space="preserve"> опущенного в воду</w:t>
      </w:r>
      <w:r>
        <w:t xml:space="preserve">. Выпускать с руки рыбу запрещено. </w:t>
      </w:r>
    </w:p>
    <w:p w14:paraId="4B6B7716" w14:textId="77777777" w:rsidR="002A0CB3" w:rsidRDefault="002A0CB3" w:rsidP="002A0CB3">
      <w:r>
        <w:t xml:space="preserve">8.6. Поимка не засчитывается в случае нарушения </w:t>
      </w:r>
      <w:proofErr w:type="spellStart"/>
      <w:r>
        <w:t>п.п</w:t>
      </w:r>
      <w:proofErr w:type="spellEnd"/>
      <w:r>
        <w:t xml:space="preserve">. 4.2. - 4.8. </w:t>
      </w:r>
    </w:p>
    <w:p w14:paraId="74C46AF2" w14:textId="77777777" w:rsidR="002A0CB3" w:rsidRDefault="002A0CB3" w:rsidP="002A0CB3">
      <w:r w:rsidRPr="00C57443">
        <w:rPr>
          <w:b/>
          <w:bCs/>
        </w:rPr>
        <w:t>9. Жюри:</w:t>
      </w:r>
      <w:r>
        <w:t xml:space="preserve"> </w:t>
      </w:r>
    </w:p>
    <w:p w14:paraId="2E47AB98" w14:textId="77777777" w:rsidR="002A0CB3" w:rsidRDefault="002A0CB3" w:rsidP="002A0CB3">
      <w:r>
        <w:t xml:space="preserve">9.1. Жюри определяется организатором Турнира. </w:t>
      </w:r>
    </w:p>
    <w:p w14:paraId="0E8EAC6E" w14:textId="77777777" w:rsidR="002A0CB3" w:rsidRDefault="002A0CB3" w:rsidP="002A0CB3">
      <w:r>
        <w:t xml:space="preserve">9.2. Жюри формируется следующим образом: - Главный судья соревнований - </w:t>
      </w:r>
      <w:r w:rsidR="00C92AA8">
        <w:t xml:space="preserve">Главный секретарь соревнований </w:t>
      </w:r>
      <w:r>
        <w:t>.</w:t>
      </w:r>
    </w:p>
    <w:p w14:paraId="1279B302" w14:textId="77777777" w:rsidR="002A0CB3" w:rsidRDefault="002A0CB3" w:rsidP="002A0CB3">
      <w:r>
        <w:t>9.3. Решение Главного судьи, является решающим.</w:t>
      </w:r>
    </w:p>
    <w:p w14:paraId="61D50C4C" w14:textId="77777777" w:rsidR="002A0CB3" w:rsidRPr="00C57443" w:rsidRDefault="002A0CB3" w:rsidP="002A0CB3">
      <w:pPr>
        <w:rPr>
          <w:b/>
          <w:bCs/>
        </w:rPr>
      </w:pPr>
      <w:r w:rsidRPr="00C57443">
        <w:rPr>
          <w:b/>
          <w:bCs/>
        </w:rPr>
        <w:t xml:space="preserve">10. Санкции и </w:t>
      </w:r>
      <w:proofErr w:type="spellStart"/>
      <w:r w:rsidRPr="00C57443">
        <w:rPr>
          <w:b/>
          <w:bCs/>
        </w:rPr>
        <w:t>аппеляции</w:t>
      </w:r>
      <w:proofErr w:type="spellEnd"/>
      <w:r w:rsidRPr="00C57443">
        <w:rPr>
          <w:b/>
          <w:bCs/>
        </w:rPr>
        <w:t xml:space="preserve">: </w:t>
      </w:r>
    </w:p>
    <w:p w14:paraId="45459EC5" w14:textId="77777777" w:rsidR="002A0CB3" w:rsidRDefault="002A0CB3" w:rsidP="002A0CB3">
      <w:r>
        <w:t xml:space="preserve">10.1. Разрешение возникающих спорных ситуаций и применение санкций, предусмотренных настоящими Правилами, входит в компетенцию Жюри. </w:t>
      </w:r>
    </w:p>
    <w:p w14:paraId="1AE8B945" w14:textId="77777777" w:rsidR="002A0CB3" w:rsidRDefault="002A0CB3" w:rsidP="002A0CB3">
      <w:r>
        <w:t xml:space="preserve">10.2. Предупреждение (желтая карточка) выносится за следующие нарушения Правил: </w:t>
      </w:r>
    </w:p>
    <w:p w14:paraId="6D184D67" w14:textId="77777777" w:rsidR="002A0CB3" w:rsidRDefault="002A0CB3" w:rsidP="002A0CB3">
      <w:r>
        <w:t xml:space="preserve">10.2.2. Пререкание с судьями. </w:t>
      </w:r>
    </w:p>
    <w:p w14:paraId="585E513E" w14:textId="77777777" w:rsidR="002A0CB3" w:rsidRDefault="002A0CB3" w:rsidP="002A0CB3">
      <w:r>
        <w:t xml:space="preserve">10.2.3. Оскорбление других участников. </w:t>
      </w:r>
    </w:p>
    <w:p w14:paraId="355F95DC" w14:textId="77777777" w:rsidR="002A0CB3" w:rsidRDefault="002A0CB3" w:rsidP="002A0CB3">
      <w:r>
        <w:t xml:space="preserve">10.2.4. Неоказание помощи при ситуации, когда есть угроза жизни или здоровью. </w:t>
      </w:r>
    </w:p>
    <w:p w14:paraId="2F04E6B3" w14:textId="77777777" w:rsidR="002A0CB3" w:rsidRDefault="002A0CB3" w:rsidP="002A0CB3">
      <w:r>
        <w:t xml:space="preserve">10.2.5. Фальстарт. </w:t>
      </w:r>
    </w:p>
    <w:p w14:paraId="6A132955" w14:textId="77777777" w:rsidR="002A0CB3" w:rsidRDefault="002A0CB3" w:rsidP="002A0CB3">
      <w:r>
        <w:t xml:space="preserve">10.2.6. При опоздании спортсмена на собрание и на церемонию открытия соревнований более, чем 10 минут. </w:t>
      </w:r>
    </w:p>
    <w:p w14:paraId="7C258694" w14:textId="77777777" w:rsidR="002A0CB3" w:rsidRDefault="002A0CB3" w:rsidP="002A0CB3">
      <w:r>
        <w:t xml:space="preserve">10.2.7. Заброс снасти поверх лески других участников соревнований, </w:t>
      </w:r>
    </w:p>
    <w:p w14:paraId="46A8E0C3" w14:textId="77777777" w:rsidR="002A0CB3" w:rsidRDefault="002A0CB3" w:rsidP="002A0CB3">
      <w:r>
        <w:lastRenderedPageBreak/>
        <w:t xml:space="preserve">10.2.9. Заброс снасти или ловлю в чужом секторе. </w:t>
      </w:r>
    </w:p>
    <w:p w14:paraId="57C38290" w14:textId="77777777" w:rsidR="002A0CB3" w:rsidRDefault="002A0CB3" w:rsidP="002A0CB3">
      <w:r>
        <w:t xml:space="preserve">10.2.10. Нарушение Регламента и пунктов 4.2. - 4.8 настоящих Правил. </w:t>
      </w:r>
    </w:p>
    <w:p w14:paraId="0274B378" w14:textId="77777777" w:rsidR="002A0CB3" w:rsidRDefault="002A0CB3" w:rsidP="002A0CB3">
      <w:r>
        <w:t xml:space="preserve">10.3. Спортсмен снимается с Соревнований (красная карточка) за следующие нарушения Правил: </w:t>
      </w:r>
    </w:p>
    <w:p w14:paraId="5215BE50" w14:textId="77777777" w:rsidR="002A0CB3" w:rsidRDefault="002A0CB3" w:rsidP="002A0CB3">
      <w:r>
        <w:t xml:space="preserve">10.3.1. В случае повторного нарушения, после вынесения Предупреждения (желтой карточки). </w:t>
      </w:r>
    </w:p>
    <w:p w14:paraId="2732D3FD" w14:textId="77777777" w:rsidR="002A0CB3" w:rsidRDefault="002A0CB3" w:rsidP="002A0CB3">
      <w:r>
        <w:t xml:space="preserve">10.3.2. Выход на старт в состоянии алкогольного опьянения или с остаточными признаками опьянения. </w:t>
      </w:r>
    </w:p>
    <w:p w14:paraId="63FB61FB" w14:textId="77777777" w:rsidR="002A0CB3" w:rsidRDefault="002A0CB3" w:rsidP="002A0CB3">
      <w:r>
        <w:t xml:space="preserve">10.3.5. Не спортивное поведение. </w:t>
      </w:r>
    </w:p>
    <w:p w14:paraId="3DEAC88E" w14:textId="77777777" w:rsidR="002A0CB3" w:rsidRDefault="002A0CB3" w:rsidP="002A0CB3">
      <w:r>
        <w:t xml:space="preserve">10.3.6. Использование спортсменом радио и телефонной связи во время периодов. </w:t>
      </w:r>
    </w:p>
    <w:p w14:paraId="731CB86A" w14:textId="77777777" w:rsidR="002A0CB3" w:rsidRDefault="002A0CB3" w:rsidP="002A0CB3">
      <w:r>
        <w:t>10.3.7. Публичное употребление алкоголя со дня официального заезда, до окончания церемонии закрытия и награждения победителей и призеров.</w:t>
      </w:r>
    </w:p>
    <w:p w14:paraId="2FDBA9A1" w14:textId="77777777" w:rsidR="002A0CB3" w:rsidRDefault="002A0CB3" w:rsidP="002A0CB3">
      <w:r>
        <w:t xml:space="preserve">10.4. Иные санкции и нарушения: </w:t>
      </w:r>
    </w:p>
    <w:p w14:paraId="1907475A" w14:textId="77777777" w:rsidR="002A0CB3" w:rsidRDefault="002A0CB3" w:rsidP="002A0CB3">
      <w:r>
        <w:t xml:space="preserve">10.7. Протесты, за исключением касающихся распределения мест, должны направляться в Жюри в срок не позднее одного часа после окончания основного тура или финального этапа в письменном виде. </w:t>
      </w:r>
    </w:p>
    <w:p w14:paraId="47491492" w14:textId="77777777" w:rsidR="002A0CB3" w:rsidRDefault="002A0CB3" w:rsidP="002A0CB3">
      <w:r>
        <w:t xml:space="preserve">10.8. Протесты, касающиеся распределения мест, должны быть поданы не позднее 30 минут после объявления официальных результатов. </w:t>
      </w:r>
    </w:p>
    <w:p w14:paraId="59A70CD0" w14:textId="77777777" w:rsidR="002A0CB3" w:rsidRDefault="002A0CB3" w:rsidP="002A0CB3">
      <w:r>
        <w:t xml:space="preserve">10.9. Каждый протест, поданный в Жюри в письменном виде, должен в обязательном порядке сопровождаться уплатой пошлины в размере 1000 рублей. В случае, если протест не будет удовлетворен Жюри, как обоснованный, пошлина остается у организаторов и идет в фонд Турнира. </w:t>
      </w:r>
    </w:p>
    <w:p w14:paraId="78A3775A" w14:textId="77777777" w:rsidR="002A0CB3" w:rsidRDefault="002A0CB3" w:rsidP="002A0CB3">
      <w:r>
        <w:t xml:space="preserve">10.10. Все нарушения Правил должны доводиться до сведения Жюри. Если какой-то из спортсменов стал свидетелем нарушения Правил он обязан проинформировать об этом Жюри, в противном случае к нему применяются те же санкции, как и к нарушителю. </w:t>
      </w:r>
    </w:p>
    <w:p w14:paraId="3226B833" w14:textId="77777777" w:rsidR="002A0CB3" w:rsidRDefault="002A0CB3" w:rsidP="002A0CB3">
      <w:r>
        <w:t xml:space="preserve">10.11. Только Жюри обладает правом вынесения «снятия с тура». Участник, в отношении которого были вынесены санкции, должен быть немедленно об этом проинформирован. </w:t>
      </w:r>
    </w:p>
    <w:p w14:paraId="127543CA" w14:textId="77777777" w:rsidR="006765E6" w:rsidRDefault="006765E6"/>
    <w:sectPr w:rsidR="006765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C0379"/>
    <w:rsid w:val="00196E0E"/>
    <w:rsid w:val="002A0CB3"/>
    <w:rsid w:val="003C0259"/>
    <w:rsid w:val="004F776B"/>
    <w:rsid w:val="00507D22"/>
    <w:rsid w:val="00591BD0"/>
    <w:rsid w:val="00673ADE"/>
    <w:rsid w:val="006765E6"/>
    <w:rsid w:val="009853B3"/>
    <w:rsid w:val="00B2471A"/>
    <w:rsid w:val="00BB1A15"/>
    <w:rsid w:val="00C92AA8"/>
    <w:rsid w:val="00EA339C"/>
    <w:rsid w:val="00F56236"/>
    <w:rsid w:val="00F852CD"/>
    <w:rsid w:val="00FC03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7DA926"/>
  <w15:docId w15:val="{748DDAE4-C183-44D2-A1EC-8B508B2493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A0CB3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A0CB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fishingsib.ru/platniki/view/113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2762</Words>
  <Characters>15746</Characters>
  <Application>Microsoft Office Word</Application>
  <DocSecurity>0</DocSecurity>
  <Lines>131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Марочкин Вадим Викторович</cp:lastModifiedBy>
  <cp:revision>12</cp:revision>
  <dcterms:created xsi:type="dcterms:W3CDTF">2021-04-25T11:34:00Z</dcterms:created>
  <dcterms:modified xsi:type="dcterms:W3CDTF">2021-04-26T04:55:00Z</dcterms:modified>
</cp:coreProperties>
</file>