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000" w:firstRow="0" w:lastRow="0" w:firstColumn="0" w:lastColumn="0" w:noHBand="0" w:noVBand="0"/>
      </w:tblPr>
      <w:tblGrid>
        <w:gridCol w:w="817"/>
        <w:gridCol w:w="3827"/>
        <w:gridCol w:w="5209"/>
      </w:tblGrid>
      <w:tr w:rsidR="00137230">
        <w:tc>
          <w:tcPr>
            <w:tcW w:w="817" w:type="dxa"/>
          </w:tcPr>
          <w:p w:rsidR="00137230" w:rsidRDefault="00A24067">
            <w:pPr>
              <w:rPr>
                <w:rFonts w:ascii="Palatino Linotype" w:hAnsi="Palatino Linotype"/>
                <w:sz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0" hidden="0" allowOverlap="1" wp14:anchorId="30ECEF49" wp14:editId="0CA49A11">
                  <wp:simplePos x="0" y="0"/>
                  <wp:positionH relativeFrom="margin">
                    <wp:posOffset>-79375</wp:posOffset>
                  </wp:positionH>
                  <wp:positionV relativeFrom="paragraph">
                    <wp:posOffset>22860</wp:posOffset>
                  </wp:positionV>
                  <wp:extent cx="663575" cy="709295"/>
                  <wp:effectExtent l="0" t="0" r="3175" b="0"/>
                  <wp:wrapNone/>
                  <wp:docPr id="2" name="pic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37230" w:rsidRDefault="00137230">
            <w:pPr>
              <w:rPr>
                <w:rFonts w:ascii="Palatino Linotype" w:hAnsi="Palatino Linotype"/>
                <w:sz w:val="26"/>
              </w:rPr>
            </w:pPr>
          </w:p>
          <w:p w:rsidR="00137230" w:rsidRDefault="00137230">
            <w:pPr>
              <w:rPr>
                <w:rFonts w:ascii="Palatino Linotype" w:hAnsi="Palatino Linotype"/>
                <w:sz w:val="26"/>
              </w:rPr>
            </w:pPr>
          </w:p>
        </w:tc>
        <w:tc>
          <w:tcPr>
            <w:tcW w:w="3827" w:type="dxa"/>
          </w:tcPr>
          <w:p w:rsidR="00137230" w:rsidRDefault="00A24067">
            <w:pPr>
              <w:pStyle w:val="a3"/>
              <w:jc w:val="center"/>
              <w:rPr>
                <w:rFonts w:ascii="Palatino Linotype" w:hAnsi="Palatino Linotype"/>
                <w:sz w:val="8"/>
              </w:rPr>
            </w:pPr>
            <w:r>
              <w:rPr>
                <w:rFonts w:ascii="Palatino Linotype" w:hAnsi="Palatino Linotype"/>
                <w:noProof/>
                <w:sz w:val="26"/>
                <w:szCs w:val="26"/>
              </w:rPr>
              <w:drawing>
                <wp:anchor distT="0" distB="0" distL="114300" distR="114300" simplePos="0" relativeHeight="251663360" behindDoc="0" locked="0" layoutInCell="1" allowOverlap="1" wp14:anchorId="5FF92E5D" wp14:editId="7574A13A">
                  <wp:simplePos x="0" y="0"/>
                  <wp:positionH relativeFrom="column">
                    <wp:posOffset>2326005</wp:posOffset>
                  </wp:positionH>
                  <wp:positionV relativeFrom="paragraph">
                    <wp:posOffset>60325</wp:posOffset>
                  </wp:positionV>
                  <wp:extent cx="3681095" cy="581660"/>
                  <wp:effectExtent l="0" t="0" r="0" b="8890"/>
                  <wp:wrapNone/>
                  <wp:docPr id="33" name="Рисунок 33" descr="БЛАНК-горизонт-конту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БЛАНК-горизонт-конту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1095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37230" w:rsidRDefault="00472BBD">
            <w:pPr>
              <w:pStyle w:val="a3"/>
              <w:jc w:val="center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Департамент</w:t>
            </w:r>
          </w:p>
          <w:p w:rsidR="00137230" w:rsidRDefault="00472BBD">
            <w:pPr>
              <w:pStyle w:val="a3"/>
              <w:jc w:val="center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молодежной политики</w:t>
            </w:r>
          </w:p>
          <w:p w:rsidR="00137230" w:rsidRDefault="00472BBD">
            <w:pPr>
              <w:jc w:val="center"/>
              <w:rPr>
                <w:rFonts w:ascii="Palatino Linotype" w:hAnsi="Palatino Linotype"/>
                <w:sz w:val="26"/>
              </w:rPr>
            </w:pPr>
            <w:r>
              <w:rPr>
                <w:rFonts w:ascii="Palatino Linotype" w:hAnsi="Palatino Linotype"/>
                <w:b/>
                <w:sz w:val="20"/>
              </w:rPr>
              <w:t>и спорта Кемеровской области</w:t>
            </w:r>
          </w:p>
        </w:tc>
        <w:tc>
          <w:tcPr>
            <w:tcW w:w="5209" w:type="dxa"/>
          </w:tcPr>
          <w:p w:rsidR="00137230" w:rsidRDefault="00137230">
            <w:pPr>
              <w:rPr>
                <w:rFonts w:ascii="Palatino Linotype" w:hAnsi="Palatino Linotype"/>
                <w:sz w:val="26"/>
              </w:rPr>
            </w:pPr>
          </w:p>
        </w:tc>
      </w:tr>
    </w:tbl>
    <w:p w:rsidR="00137230" w:rsidRDefault="00137230">
      <w:pPr>
        <w:pStyle w:val="a3"/>
        <w:rPr>
          <w:rFonts w:ascii="Palatino Linotype" w:hAnsi="Palatino Linotype"/>
          <w:sz w:val="26"/>
        </w:rPr>
      </w:pPr>
    </w:p>
    <w:tbl>
      <w:tblPr>
        <w:tblW w:w="10139" w:type="dxa"/>
        <w:tblInd w:w="-108" w:type="dxa"/>
        <w:tblLook w:val="0000" w:firstRow="0" w:lastRow="0" w:firstColumn="0" w:lastColumn="0" w:noHBand="0" w:noVBand="0"/>
      </w:tblPr>
      <w:tblGrid>
        <w:gridCol w:w="4926"/>
        <w:gridCol w:w="5213"/>
      </w:tblGrid>
      <w:tr w:rsidR="00137230" w:rsidTr="00A24067">
        <w:tc>
          <w:tcPr>
            <w:tcW w:w="4926" w:type="dxa"/>
          </w:tcPr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>"УТВЕРЖДАЮ"</w:t>
            </w:r>
          </w:p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 xml:space="preserve">Начальник </w:t>
            </w:r>
          </w:p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>Департамента молодежной политики</w:t>
            </w:r>
          </w:p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>и спорта Кемеровской области</w:t>
            </w:r>
          </w:p>
          <w:p w:rsidR="00137230" w:rsidRDefault="00137230">
            <w:pPr>
              <w:pStyle w:val="a3"/>
              <w:rPr>
                <w:rFonts w:ascii="Palatino Linotype" w:hAnsi="Palatino Linotype"/>
                <w:sz w:val="26"/>
              </w:rPr>
            </w:pPr>
          </w:p>
          <w:p w:rsidR="00137230" w:rsidRDefault="00137230">
            <w:pPr>
              <w:pStyle w:val="a3"/>
              <w:rPr>
                <w:rFonts w:ascii="Palatino Linotype" w:hAnsi="Palatino Linotype"/>
                <w:sz w:val="26"/>
              </w:rPr>
            </w:pPr>
          </w:p>
          <w:p w:rsidR="00137230" w:rsidRDefault="00137230">
            <w:pPr>
              <w:pStyle w:val="a3"/>
              <w:rPr>
                <w:rFonts w:ascii="Palatino Linotype" w:hAnsi="Palatino Linotype"/>
                <w:sz w:val="26"/>
              </w:rPr>
            </w:pPr>
          </w:p>
          <w:p w:rsidR="00137230" w:rsidRDefault="00472BBD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___________________</w:t>
            </w:r>
            <w:proofErr w:type="spellStart"/>
            <w:r>
              <w:rPr>
                <w:rFonts w:ascii="Times New Roman" w:hAnsi="Times New Roman"/>
                <w:sz w:val="28"/>
              </w:rPr>
              <w:t>А.А.Пятовский</w:t>
            </w:r>
            <w:proofErr w:type="spellEnd"/>
          </w:p>
          <w:p w:rsidR="00137230" w:rsidRDefault="00472BBD" w:rsidP="00096870">
            <w:pPr>
              <w:pStyle w:val="a3"/>
              <w:rPr>
                <w:rFonts w:ascii="Palatino Linotype" w:hAnsi="Palatino Linotype"/>
                <w:sz w:val="26"/>
              </w:rPr>
            </w:pPr>
            <w:r>
              <w:rPr>
                <w:rFonts w:ascii="Times New Roman" w:hAnsi="Times New Roman"/>
                <w:sz w:val="28"/>
              </w:rPr>
              <w:t>"____"______________ 201</w:t>
            </w:r>
            <w:r w:rsidR="00096870">
              <w:rPr>
                <w:rFonts w:ascii="Times New Roman" w:hAnsi="Times New Roman"/>
                <w:sz w:val="28"/>
              </w:rPr>
              <w:t>7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  <w:r>
              <w:rPr>
                <w:rFonts w:ascii="Palatino Linotype" w:hAnsi="Palatino Linotype"/>
                <w:sz w:val="26"/>
              </w:rPr>
              <w:t xml:space="preserve"> </w:t>
            </w:r>
          </w:p>
        </w:tc>
        <w:tc>
          <w:tcPr>
            <w:tcW w:w="5213" w:type="dxa"/>
          </w:tcPr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>"УТВЕРЖДАЮ"</w:t>
            </w:r>
          </w:p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>Президент</w:t>
            </w:r>
          </w:p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 xml:space="preserve">Кемеровской региональной общественной организации </w:t>
            </w:r>
          </w:p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 xml:space="preserve">"Федерация </w:t>
            </w:r>
            <w:proofErr w:type="gramStart"/>
            <w:r>
              <w:rPr>
                <w:sz w:val="28"/>
              </w:rPr>
              <w:t>рыболовного</w:t>
            </w:r>
            <w:proofErr w:type="gramEnd"/>
            <w:r>
              <w:rPr>
                <w:sz w:val="28"/>
              </w:rPr>
              <w:t xml:space="preserve"> </w:t>
            </w:r>
          </w:p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>спорта Кузбасса"</w:t>
            </w:r>
          </w:p>
          <w:p w:rsidR="00137230" w:rsidRDefault="00137230">
            <w:pPr>
              <w:pStyle w:val="a3"/>
              <w:rPr>
                <w:rFonts w:ascii="Palatino Linotype" w:hAnsi="Palatino Linotype"/>
                <w:sz w:val="26"/>
              </w:rPr>
            </w:pPr>
          </w:p>
          <w:p w:rsidR="00137230" w:rsidRDefault="00472BBD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____________________</w:t>
            </w:r>
            <w:proofErr w:type="spellStart"/>
            <w:r>
              <w:rPr>
                <w:rFonts w:ascii="Times New Roman" w:hAnsi="Times New Roman"/>
                <w:sz w:val="28"/>
              </w:rPr>
              <w:t>А.А.Шестаков</w:t>
            </w:r>
            <w:proofErr w:type="spellEnd"/>
          </w:p>
          <w:p w:rsidR="00137230" w:rsidRDefault="00472BBD" w:rsidP="00096870">
            <w:pPr>
              <w:pStyle w:val="a3"/>
              <w:rPr>
                <w:rFonts w:ascii="Palatino Linotype" w:hAnsi="Palatino Linotype"/>
                <w:sz w:val="26"/>
              </w:rPr>
            </w:pPr>
            <w:r>
              <w:rPr>
                <w:rFonts w:ascii="Times New Roman" w:hAnsi="Times New Roman"/>
                <w:sz w:val="28"/>
              </w:rPr>
              <w:t>"____"______________ 201</w:t>
            </w:r>
            <w:r w:rsidR="00096870">
              <w:rPr>
                <w:rFonts w:ascii="Times New Roman" w:hAnsi="Times New Roman"/>
                <w:sz w:val="28"/>
              </w:rPr>
              <w:t>7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  <w:r>
              <w:rPr>
                <w:rFonts w:ascii="Palatino Linotype" w:hAnsi="Palatino Linotype"/>
                <w:sz w:val="26"/>
              </w:rPr>
              <w:t xml:space="preserve"> </w:t>
            </w:r>
          </w:p>
        </w:tc>
      </w:tr>
    </w:tbl>
    <w:p w:rsidR="00137230" w:rsidRDefault="00137230">
      <w:pPr>
        <w:pStyle w:val="a3"/>
        <w:rPr>
          <w:rFonts w:ascii="Palatino Linotype" w:hAnsi="Palatino Linotype"/>
          <w:sz w:val="26"/>
        </w:rPr>
      </w:pPr>
    </w:p>
    <w:tbl>
      <w:tblPr>
        <w:tblW w:w="9995" w:type="dxa"/>
        <w:tblInd w:w="-108" w:type="dxa"/>
        <w:tblLook w:val="0000" w:firstRow="0" w:lastRow="0" w:firstColumn="0" w:lastColumn="0" w:noHBand="0" w:noVBand="0"/>
      </w:tblPr>
      <w:tblGrid>
        <w:gridCol w:w="4928"/>
        <w:gridCol w:w="5067"/>
      </w:tblGrid>
      <w:tr w:rsidR="00137230">
        <w:tc>
          <w:tcPr>
            <w:tcW w:w="4928" w:type="dxa"/>
          </w:tcPr>
          <w:p w:rsidR="00137230" w:rsidRDefault="00472BBD">
            <w:pPr>
              <w:pStyle w:val="a3"/>
              <w:rPr>
                <w:rFonts w:ascii="Palatino Linotype" w:hAnsi="Palatino Linotype"/>
                <w:sz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0" hidden="0" allowOverlap="1">
                  <wp:simplePos x="0" y="0"/>
                  <wp:positionH relativeFrom="margin">
                    <wp:posOffset>40640</wp:posOffset>
                  </wp:positionH>
                  <wp:positionV relativeFrom="paragraph">
                    <wp:posOffset>138430</wp:posOffset>
                  </wp:positionV>
                  <wp:extent cx="664845" cy="814705"/>
                  <wp:effectExtent l="0" t="0" r="0" b="0"/>
                  <wp:wrapSquare wrapText="bothSides"/>
                  <wp:docPr id="3" name="pic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845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37230" w:rsidRDefault="00472BBD">
            <w:pPr>
              <w:pStyle w:val="a3"/>
              <w:rPr>
                <w:b/>
              </w:rPr>
            </w:pPr>
            <w:r>
              <w:rPr>
                <w:b/>
              </w:rPr>
              <w:t>Кемеровский             муниципальный</w:t>
            </w:r>
          </w:p>
          <w:p w:rsidR="00137230" w:rsidRDefault="00472BBD">
            <w:pPr>
              <w:pStyle w:val="a3"/>
              <w:rPr>
                <w:rFonts w:ascii="Palatino Linotype" w:hAnsi="Palatino Linotype"/>
                <w:b/>
              </w:rPr>
            </w:pPr>
            <w:r>
              <w:rPr>
                <w:b/>
              </w:rPr>
              <w:t>район</w:t>
            </w:r>
          </w:p>
          <w:p w:rsidR="00137230" w:rsidRDefault="00137230">
            <w:pPr>
              <w:pStyle w:val="a3"/>
              <w:rPr>
                <w:rFonts w:ascii="Palatino Linotype" w:hAnsi="Palatino Linotype"/>
                <w:sz w:val="26"/>
              </w:rPr>
            </w:pPr>
          </w:p>
          <w:p w:rsidR="00137230" w:rsidRDefault="00472BBD">
            <w:pPr>
              <w:pStyle w:val="a3"/>
              <w:rPr>
                <w:sz w:val="28"/>
              </w:rPr>
            </w:pPr>
            <w:r>
              <w:rPr>
                <w:sz w:val="28"/>
              </w:rPr>
              <w:t>"УТВЕРЖДАЮ"</w:t>
            </w:r>
          </w:p>
          <w:p w:rsidR="00137230" w:rsidRDefault="00472BBD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Начальник управления культуры,</w:t>
            </w:r>
          </w:p>
          <w:p w:rsidR="00137230" w:rsidRDefault="00472BBD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спорта и молодежной политики</w:t>
            </w:r>
          </w:p>
          <w:p w:rsidR="00137230" w:rsidRDefault="00472BBD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Кемеровского муниципального</w:t>
            </w:r>
          </w:p>
          <w:p w:rsidR="00137230" w:rsidRDefault="00472BBD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района</w:t>
            </w:r>
          </w:p>
          <w:p w:rsidR="00137230" w:rsidRDefault="00137230">
            <w:pPr>
              <w:pStyle w:val="a3"/>
              <w:rPr>
                <w:rFonts w:ascii="Palatino Linotype" w:hAnsi="Palatino Linotype"/>
                <w:sz w:val="26"/>
              </w:rPr>
            </w:pPr>
          </w:p>
          <w:p w:rsidR="00137230" w:rsidRDefault="00472BBD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_____________________ А.Г. </w:t>
            </w:r>
            <w:proofErr w:type="spellStart"/>
            <w:r>
              <w:rPr>
                <w:rFonts w:ascii="Times New Roman" w:hAnsi="Times New Roman"/>
                <w:sz w:val="28"/>
              </w:rPr>
              <w:t>Кр</w:t>
            </w:r>
            <w:r w:rsidR="00D71361">
              <w:rPr>
                <w:rFonts w:ascii="Times New Roman" w:hAnsi="Times New Roman"/>
                <w:sz w:val="28"/>
              </w:rPr>
              <w:t>ё</w:t>
            </w:r>
            <w:r>
              <w:rPr>
                <w:rFonts w:ascii="Times New Roman" w:hAnsi="Times New Roman"/>
                <w:sz w:val="28"/>
              </w:rPr>
              <w:t>ков</w:t>
            </w:r>
            <w:proofErr w:type="spellEnd"/>
          </w:p>
          <w:p w:rsidR="00137230" w:rsidRDefault="00472BBD" w:rsidP="00096870">
            <w:pPr>
              <w:pStyle w:val="a3"/>
              <w:rPr>
                <w:rFonts w:ascii="Palatino Linotype" w:hAnsi="Palatino Linotype"/>
                <w:sz w:val="26"/>
              </w:rPr>
            </w:pPr>
            <w:r>
              <w:rPr>
                <w:rFonts w:ascii="Times New Roman" w:hAnsi="Times New Roman"/>
                <w:sz w:val="28"/>
              </w:rPr>
              <w:t>"____"______________ 201</w:t>
            </w:r>
            <w:r w:rsidR="00096870">
              <w:rPr>
                <w:rFonts w:ascii="Times New Roman" w:hAnsi="Times New Roman"/>
                <w:sz w:val="28"/>
              </w:rPr>
              <w:t>7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  <w:tc>
          <w:tcPr>
            <w:tcW w:w="5067" w:type="dxa"/>
          </w:tcPr>
          <w:p w:rsidR="00137230" w:rsidRDefault="00137230">
            <w:pPr>
              <w:pStyle w:val="a3"/>
              <w:rPr>
                <w:rFonts w:ascii="Palatino Linotype" w:hAnsi="Palatino Linotype"/>
                <w:sz w:val="26"/>
              </w:rPr>
            </w:pPr>
          </w:p>
        </w:tc>
      </w:tr>
    </w:tbl>
    <w:p w:rsidR="00137230" w:rsidRDefault="00137230">
      <w:pPr>
        <w:pStyle w:val="a3"/>
        <w:rPr>
          <w:rFonts w:ascii="Palatino Linotype" w:hAnsi="Palatino Linotype"/>
          <w:sz w:val="26"/>
        </w:rPr>
      </w:pPr>
    </w:p>
    <w:p w:rsidR="00137230" w:rsidRDefault="009A4786" w:rsidP="009A4786">
      <w:pPr>
        <w:pStyle w:val="a3"/>
        <w:ind w:left="2832"/>
        <w:jc w:val="both"/>
        <w:rPr>
          <w:sz w:val="40"/>
        </w:rPr>
      </w:pPr>
      <w:r>
        <w:rPr>
          <w:b/>
          <w:sz w:val="40"/>
        </w:rPr>
        <w:t xml:space="preserve">           </w:t>
      </w:r>
      <w:r w:rsidR="00810D3B">
        <w:rPr>
          <w:b/>
          <w:sz w:val="40"/>
        </w:rPr>
        <w:t>РЕГЛАМЕНТ</w:t>
      </w:r>
    </w:p>
    <w:p w:rsidR="00137230" w:rsidRDefault="00137230">
      <w:pPr>
        <w:pStyle w:val="a3"/>
        <w:rPr>
          <w:rFonts w:ascii="Palatino Linotype" w:hAnsi="Palatino Linotype"/>
          <w:sz w:val="26"/>
        </w:rPr>
      </w:pPr>
    </w:p>
    <w:p w:rsidR="00B022E2" w:rsidRDefault="00472BBD">
      <w:pPr>
        <w:pStyle w:val="a3"/>
        <w:jc w:val="center"/>
        <w:rPr>
          <w:rFonts w:ascii="Times New Roman" w:hAnsi="Times New Roman"/>
          <w:b/>
          <w:sz w:val="28"/>
        </w:rPr>
      </w:pPr>
      <w:r w:rsidRPr="003B202C">
        <w:rPr>
          <w:rFonts w:ascii="Times New Roman" w:hAnsi="Times New Roman"/>
          <w:b/>
          <w:sz w:val="28"/>
        </w:rPr>
        <w:t xml:space="preserve">о проведении </w:t>
      </w:r>
      <w:r w:rsidR="00B022E2">
        <w:rPr>
          <w:rFonts w:ascii="Times New Roman" w:hAnsi="Times New Roman"/>
          <w:b/>
          <w:sz w:val="28"/>
        </w:rPr>
        <w:t>Кубка</w:t>
      </w:r>
      <w:r w:rsidRPr="003B202C">
        <w:rPr>
          <w:rFonts w:ascii="Times New Roman" w:hAnsi="Times New Roman"/>
          <w:b/>
          <w:sz w:val="28"/>
        </w:rPr>
        <w:t xml:space="preserve"> Кемеровской области</w:t>
      </w:r>
      <w:r w:rsidR="003B202C">
        <w:rPr>
          <w:rFonts w:ascii="Times New Roman" w:hAnsi="Times New Roman"/>
          <w:b/>
          <w:sz w:val="28"/>
        </w:rPr>
        <w:t xml:space="preserve"> </w:t>
      </w:r>
      <w:r w:rsidR="003B202C" w:rsidRPr="003B202C">
        <w:rPr>
          <w:rFonts w:ascii="Times New Roman" w:hAnsi="Times New Roman"/>
          <w:b/>
          <w:sz w:val="28"/>
        </w:rPr>
        <w:t xml:space="preserve">по рыболовному спорту </w:t>
      </w:r>
    </w:p>
    <w:p w:rsidR="00137230" w:rsidRPr="003B202C" w:rsidRDefault="003B202C">
      <w:pPr>
        <w:pStyle w:val="a3"/>
        <w:jc w:val="center"/>
        <w:rPr>
          <w:rFonts w:ascii="Times New Roman" w:hAnsi="Times New Roman"/>
          <w:sz w:val="28"/>
        </w:rPr>
      </w:pPr>
      <w:r w:rsidRPr="003B202C">
        <w:rPr>
          <w:rFonts w:ascii="Times New Roman" w:hAnsi="Times New Roman"/>
          <w:b/>
          <w:sz w:val="28"/>
        </w:rPr>
        <w:t xml:space="preserve">в дисциплине «ловля </w:t>
      </w:r>
      <w:r w:rsidR="00096870">
        <w:rPr>
          <w:rFonts w:ascii="Times New Roman" w:hAnsi="Times New Roman"/>
          <w:b/>
          <w:sz w:val="28"/>
        </w:rPr>
        <w:t>спиннингом с берега – личные, командные</w:t>
      </w:r>
      <w:r w:rsidRPr="003B202C">
        <w:rPr>
          <w:rFonts w:ascii="Times New Roman" w:hAnsi="Times New Roman"/>
          <w:b/>
          <w:sz w:val="28"/>
        </w:rPr>
        <w:t>»</w:t>
      </w:r>
      <w:r>
        <w:rPr>
          <w:rFonts w:ascii="Times New Roman" w:hAnsi="Times New Roman"/>
          <w:b/>
          <w:sz w:val="28"/>
        </w:rPr>
        <w:t xml:space="preserve"> </w:t>
      </w:r>
    </w:p>
    <w:p w:rsidR="00137230" w:rsidRPr="003B202C" w:rsidRDefault="00A4139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</w:t>
      </w:r>
      <w:r w:rsidR="00472BBD" w:rsidRPr="003B202C">
        <w:rPr>
          <w:rFonts w:ascii="Times New Roman" w:hAnsi="Times New Roman"/>
          <w:b/>
          <w:sz w:val="28"/>
        </w:rPr>
        <w:t>номер-код вида спорта: 0920</w:t>
      </w:r>
      <w:r w:rsidR="00096870">
        <w:rPr>
          <w:rFonts w:ascii="Times New Roman" w:hAnsi="Times New Roman"/>
          <w:b/>
          <w:sz w:val="28"/>
        </w:rPr>
        <w:t>1</w:t>
      </w:r>
      <w:r w:rsidR="00472BBD" w:rsidRPr="003B202C">
        <w:rPr>
          <w:rFonts w:ascii="Times New Roman" w:hAnsi="Times New Roman"/>
          <w:b/>
          <w:sz w:val="28"/>
        </w:rPr>
        <w:t>3</w:t>
      </w:r>
      <w:r w:rsidR="00096870">
        <w:rPr>
          <w:rFonts w:ascii="Times New Roman" w:hAnsi="Times New Roman"/>
          <w:b/>
          <w:sz w:val="28"/>
        </w:rPr>
        <w:t>1</w:t>
      </w:r>
      <w:r w:rsidR="00472BBD" w:rsidRPr="003B202C">
        <w:rPr>
          <w:rFonts w:ascii="Times New Roman" w:hAnsi="Times New Roman"/>
          <w:b/>
          <w:sz w:val="28"/>
        </w:rPr>
        <w:t>811Л</w:t>
      </w:r>
      <w:r w:rsidR="00096870">
        <w:rPr>
          <w:rFonts w:ascii="Times New Roman" w:hAnsi="Times New Roman"/>
          <w:b/>
          <w:sz w:val="28"/>
        </w:rPr>
        <w:t>, 0920051811Л</w:t>
      </w:r>
      <w:r>
        <w:rPr>
          <w:rFonts w:ascii="Times New Roman" w:hAnsi="Times New Roman"/>
          <w:b/>
          <w:sz w:val="28"/>
        </w:rPr>
        <w:t>)</w:t>
      </w:r>
    </w:p>
    <w:p w:rsidR="009A4786" w:rsidRPr="003B202C" w:rsidRDefault="009A4786">
      <w:pPr>
        <w:pStyle w:val="a3"/>
        <w:jc w:val="center"/>
        <w:rPr>
          <w:rFonts w:ascii="Times New Roman" w:hAnsi="Times New Roman"/>
          <w:b/>
          <w:sz w:val="28"/>
        </w:rPr>
      </w:pPr>
    </w:p>
    <w:p w:rsidR="009A4786" w:rsidRPr="003B202C" w:rsidRDefault="009A4786">
      <w:pPr>
        <w:pStyle w:val="a3"/>
        <w:jc w:val="center"/>
        <w:rPr>
          <w:rFonts w:ascii="Times New Roman" w:hAnsi="Times New Roman"/>
          <w:b/>
          <w:sz w:val="28"/>
        </w:rPr>
      </w:pPr>
    </w:p>
    <w:p w:rsidR="009A4786" w:rsidRPr="003B202C" w:rsidRDefault="009A4786">
      <w:pPr>
        <w:pStyle w:val="a3"/>
        <w:jc w:val="center"/>
        <w:rPr>
          <w:rFonts w:ascii="Times New Roman" w:hAnsi="Times New Roman"/>
          <w:b/>
          <w:sz w:val="28"/>
        </w:rPr>
      </w:pPr>
    </w:p>
    <w:p w:rsidR="009A4786" w:rsidRPr="003B202C" w:rsidRDefault="009A4786">
      <w:pPr>
        <w:pStyle w:val="a3"/>
        <w:jc w:val="center"/>
        <w:rPr>
          <w:rFonts w:ascii="Times New Roman" w:hAnsi="Times New Roman"/>
          <w:b/>
          <w:sz w:val="28"/>
        </w:rPr>
      </w:pPr>
    </w:p>
    <w:p w:rsidR="009A4786" w:rsidRPr="003B202C" w:rsidRDefault="009A4786">
      <w:pPr>
        <w:pStyle w:val="a3"/>
        <w:jc w:val="center"/>
        <w:rPr>
          <w:rFonts w:ascii="Times New Roman" w:hAnsi="Times New Roman"/>
          <w:b/>
          <w:sz w:val="28"/>
        </w:rPr>
      </w:pPr>
    </w:p>
    <w:p w:rsidR="009A4786" w:rsidRPr="003B202C" w:rsidRDefault="009A4786">
      <w:pPr>
        <w:pStyle w:val="a3"/>
        <w:jc w:val="center"/>
        <w:rPr>
          <w:rFonts w:ascii="Times New Roman" w:hAnsi="Times New Roman"/>
          <w:b/>
          <w:sz w:val="28"/>
        </w:rPr>
      </w:pPr>
    </w:p>
    <w:p w:rsidR="00CB37E4" w:rsidRDefault="00CB37E4" w:rsidP="00096870">
      <w:pPr>
        <w:pStyle w:val="a3"/>
        <w:ind w:left="567"/>
        <w:jc w:val="center"/>
        <w:rPr>
          <w:rFonts w:ascii="Times New Roman" w:hAnsi="Times New Roman"/>
          <w:b/>
          <w:sz w:val="28"/>
        </w:rPr>
      </w:pPr>
    </w:p>
    <w:p w:rsidR="00096870" w:rsidRPr="00EC0647" w:rsidRDefault="00B022E2" w:rsidP="00096870">
      <w:pPr>
        <w:pStyle w:val="a3"/>
        <w:ind w:left="567"/>
        <w:jc w:val="center"/>
        <w:rPr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096870">
        <w:rPr>
          <w:rFonts w:ascii="Times New Roman" w:hAnsi="Times New Roman"/>
          <w:b/>
          <w:sz w:val="28"/>
        </w:rPr>
        <w:t>6 июл</w:t>
      </w:r>
      <w:r w:rsidR="006C0E29">
        <w:rPr>
          <w:rFonts w:ascii="Times New Roman" w:hAnsi="Times New Roman"/>
          <w:b/>
          <w:sz w:val="28"/>
        </w:rPr>
        <w:t>я</w:t>
      </w:r>
      <w:r w:rsidR="00A41399" w:rsidRPr="003B202C">
        <w:rPr>
          <w:rFonts w:ascii="Times New Roman" w:hAnsi="Times New Roman"/>
          <w:b/>
          <w:sz w:val="28"/>
        </w:rPr>
        <w:t xml:space="preserve"> 201</w:t>
      </w:r>
      <w:r w:rsidR="00096870">
        <w:rPr>
          <w:rFonts w:ascii="Times New Roman" w:hAnsi="Times New Roman"/>
          <w:b/>
          <w:sz w:val="28"/>
        </w:rPr>
        <w:t>7</w:t>
      </w:r>
      <w:r w:rsidR="00A41399" w:rsidRPr="003B202C">
        <w:rPr>
          <w:rFonts w:ascii="Times New Roman" w:hAnsi="Times New Roman"/>
          <w:b/>
          <w:sz w:val="28"/>
        </w:rPr>
        <w:t>г. Кемеровский район</w:t>
      </w:r>
      <w:r w:rsidR="00A41399" w:rsidRPr="009A4786">
        <w:rPr>
          <w:rFonts w:ascii="Palatino Linotype" w:hAnsi="Palatino Linotype"/>
          <w:sz w:val="26"/>
        </w:rPr>
        <w:t xml:space="preserve"> </w:t>
      </w:r>
      <w:r w:rsidR="00472BBD" w:rsidRPr="009A4786">
        <w:rPr>
          <w:rFonts w:ascii="Palatino Linotype" w:hAnsi="Palatino Linotype"/>
          <w:sz w:val="26"/>
        </w:rPr>
        <w:br w:type="page"/>
      </w:r>
      <w:r w:rsidR="00096870" w:rsidRPr="00A41399">
        <w:rPr>
          <w:rFonts w:ascii="Times New Roman" w:hAnsi="Times New Roman"/>
          <w:sz w:val="24"/>
          <w:szCs w:val="24"/>
        </w:rPr>
        <w:lastRenderedPageBreak/>
        <w:t xml:space="preserve">1. </w:t>
      </w:r>
      <w:r w:rsidR="00096870" w:rsidRPr="00A41399">
        <w:rPr>
          <w:rFonts w:ascii="Times New Roman" w:hAnsi="Times New Roman"/>
          <w:b/>
          <w:sz w:val="24"/>
          <w:szCs w:val="24"/>
        </w:rPr>
        <w:t>Общая информация</w:t>
      </w:r>
    </w:p>
    <w:p w:rsidR="00096870" w:rsidRDefault="00096870" w:rsidP="00096870">
      <w:pPr>
        <w:ind w:firstLine="709"/>
        <w:jc w:val="both"/>
      </w:pPr>
    </w:p>
    <w:p w:rsidR="00096870" w:rsidRPr="004137BD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Кубок</w:t>
      </w:r>
      <w:r w:rsidRPr="004137BD">
        <w:rPr>
          <w:rFonts w:ascii="Times New Roman" w:hAnsi="Times New Roman"/>
          <w:sz w:val="24"/>
        </w:rPr>
        <w:t xml:space="preserve"> Кемеровской области по рыболовному спорту в дисциплине «ловля спиннингом с берега» (далее – соревнования), проводится в соответствии с региональным календарным планом официальных физкультурных мероприятий и спортивных мероприятий, проводимых на территории Кемеровской области в 201</w:t>
      </w:r>
      <w:r>
        <w:rPr>
          <w:rFonts w:ascii="Times New Roman" w:hAnsi="Times New Roman"/>
          <w:sz w:val="24"/>
        </w:rPr>
        <w:t>7</w:t>
      </w:r>
      <w:r w:rsidRPr="004137BD">
        <w:rPr>
          <w:rFonts w:ascii="Times New Roman" w:hAnsi="Times New Roman"/>
          <w:sz w:val="24"/>
        </w:rPr>
        <w:t xml:space="preserve"> году (№30</w:t>
      </w:r>
      <w:r>
        <w:rPr>
          <w:rFonts w:ascii="Times New Roman" w:hAnsi="Times New Roman"/>
          <w:sz w:val="24"/>
        </w:rPr>
        <w:t>8</w:t>
      </w:r>
      <w:r w:rsidRPr="004137BD">
        <w:rPr>
          <w:rFonts w:ascii="Times New Roman" w:hAnsi="Times New Roman"/>
          <w:sz w:val="24"/>
        </w:rPr>
        <w:t>-1) и правилами вида спорта «рыболовный спорт».</w:t>
      </w:r>
    </w:p>
    <w:p w:rsidR="00096870" w:rsidRPr="00A41399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4137BD">
        <w:rPr>
          <w:rFonts w:ascii="Times New Roman" w:hAnsi="Times New Roman"/>
          <w:sz w:val="24"/>
        </w:rPr>
        <w:t>Настоящее положение является официальным вызовом на соревнования.</w:t>
      </w:r>
    </w:p>
    <w:p w:rsidR="00096870" w:rsidRDefault="00096870" w:rsidP="00096870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</w:p>
    <w:p w:rsidR="00096870" w:rsidRPr="00A41399" w:rsidRDefault="00096870" w:rsidP="00096870">
      <w:pPr>
        <w:ind w:firstLine="567"/>
        <w:jc w:val="center"/>
        <w:rPr>
          <w:b/>
          <w:szCs w:val="24"/>
        </w:rPr>
      </w:pPr>
      <w:r w:rsidRPr="00A41399">
        <w:rPr>
          <w:b/>
          <w:szCs w:val="24"/>
        </w:rPr>
        <w:t>2. Классификация соревнований</w:t>
      </w:r>
    </w:p>
    <w:p w:rsidR="00096870" w:rsidRDefault="00096870" w:rsidP="00096870">
      <w:pPr>
        <w:ind w:firstLine="567"/>
        <w:jc w:val="both"/>
        <w:rPr>
          <w:szCs w:val="24"/>
        </w:rPr>
      </w:pPr>
    </w:p>
    <w:p w:rsidR="00096870" w:rsidRPr="00A41399" w:rsidRDefault="00096870" w:rsidP="00096870">
      <w:pPr>
        <w:ind w:firstLine="567"/>
        <w:jc w:val="both"/>
        <w:rPr>
          <w:szCs w:val="24"/>
        </w:rPr>
      </w:pPr>
      <w:r w:rsidRPr="00A41399">
        <w:rPr>
          <w:szCs w:val="24"/>
        </w:rPr>
        <w:t>Соревнования проводятся с целью популяризации и развития рыболовного спорта в Кемеровской области.</w:t>
      </w:r>
    </w:p>
    <w:p w:rsidR="00096870" w:rsidRPr="00A41399" w:rsidRDefault="00096870" w:rsidP="00096870">
      <w:pPr>
        <w:ind w:firstLine="567"/>
        <w:jc w:val="both"/>
        <w:rPr>
          <w:szCs w:val="24"/>
        </w:rPr>
      </w:pPr>
      <w:r w:rsidRPr="00A41399">
        <w:rPr>
          <w:szCs w:val="24"/>
        </w:rPr>
        <w:t>В ходе соревнований решаются задачи:</w:t>
      </w:r>
    </w:p>
    <w:p w:rsidR="00096870" w:rsidRPr="00A41399" w:rsidRDefault="00096870" w:rsidP="00096870">
      <w:pPr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A41399">
        <w:rPr>
          <w:szCs w:val="24"/>
        </w:rPr>
        <w:t>выявление сильнейших спортсменов Кемеровской области;</w:t>
      </w:r>
    </w:p>
    <w:p w:rsidR="00096870" w:rsidRPr="007C5AA7" w:rsidRDefault="00096870" w:rsidP="00096870">
      <w:pPr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7C5AA7">
        <w:rPr>
          <w:szCs w:val="24"/>
        </w:rPr>
        <w:t>пропаганда современных принципов спортивного рыболовства, принципа «</w:t>
      </w:r>
      <w:proofErr w:type="gramStart"/>
      <w:r w:rsidRPr="007C5AA7">
        <w:rPr>
          <w:szCs w:val="24"/>
        </w:rPr>
        <w:t>поймал-отпусти</w:t>
      </w:r>
      <w:proofErr w:type="gramEnd"/>
      <w:r w:rsidRPr="007C5AA7">
        <w:rPr>
          <w:szCs w:val="24"/>
        </w:rPr>
        <w:t>»</w:t>
      </w:r>
      <w:r>
        <w:rPr>
          <w:szCs w:val="24"/>
        </w:rPr>
        <w:t>;</w:t>
      </w:r>
    </w:p>
    <w:p w:rsidR="00096870" w:rsidRPr="00A41399" w:rsidRDefault="00096870" w:rsidP="00096870">
      <w:pPr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A41399">
        <w:rPr>
          <w:szCs w:val="24"/>
        </w:rPr>
        <w:t>вовлечение молодежи в занятия рыболовным спортом;</w:t>
      </w:r>
    </w:p>
    <w:p w:rsidR="00096870" w:rsidRPr="00A41399" w:rsidRDefault="00096870" w:rsidP="00096870">
      <w:pPr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A41399">
        <w:rPr>
          <w:szCs w:val="24"/>
        </w:rPr>
        <w:t>пропаганда здорового образа жизни среди населения Кемеровской области;</w:t>
      </w:r>
    </w:p>
    <w:p w:rsidR="00096870" w:rsidRPr="00A41399" w:rsidRDefault="00096870" w:rsidP="00096870">
      <w:pPr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A41399">
        <w:rPr>
          <w:szCs w:val="24"/>
        </w:rPr>
        <w:t>обмен опытом спортивной и тренерской работы.</w:t>
      </w:r>
    </w:p>
    <w:p w:rsidR="00096870" w:rsidRPr="00A41399" w:rsidRDefault="00096870" w:rsidP="00096870">
      <w:pPr>
        <w:pStyle w:val="a3"/>
        <w:ind w:firstLine="567"/>
        <w:rPr>
          <w:rFonts w:ascii="Times New Roman" w:hAnsi="Times New Roman"/>
          <w:sz w:val="24"/>
          <w:szCs w:val="24"/>
        </w:rPr>
      </w:pPr>
    </w:p>
    <w:p w:rsidR="00096870" w:rsidRPr="00A41399" w:rsidRDefault="00096870" w:rsidP="00096870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41399">
        <w:rPr>
          <w:rFonts w:ascii="Times New Roman" w:hAnsi="Times New Roman"/>
          <w:b/>
          <w:sz w:val="24"/>
          <w:szCs w:val="24"/>
        </w:rPr>
        <w:t>3. Сроки и место проведения соревнования</w:t>
      </w:r>
    </w:p>
    <w:p w:rsidR="00096870" w:rsidRDefault="00096870" w:rsidP="00096870">
      <w:pPr>
        <w:ind w:firstLine="567"/>
        <w:jc w:val="both"/>
        <w:rPr>
          <w:szCs w:val="24"/>
        </w:rPr>
      </w:pPr>
    </w:p>
    <w:p w:rsidR="00096870" w:rsidRPr="00A41399" w:rsidRDefault="00096870" w:rsidP="00096870">
      <w:pPr>
        <w:ind w:firstLine="567"/>
        <w:jc w:val="both"/>
        <w:rPr>
          <w:szCs w:val="24"/>
        </w:rPr>
      </w:pPr>
      <w:r w:rsidRPr="00A41399">
        <w:rPr>
          <w:szCs w:val="24"/>
        </w:rPr>
        <w:t xml:space="preserve">Соревнования проводятся </w:t>
      </w:r>
      <w:r>
        <w:rPr>
          <w:b/>
          <w:szCs w:val="24"/>
        </w:rPr>
        <w:t>16</w:t>
      </w:r>
      <w:r w:rsidRPr="00A41399">
        <w:rPr>
          <w:b/>
          <w:szCs w:val="24"/>
        </w:rPr>
        <w:t xml:space="preserve"> </w:t>
      </w:r>
      <w:r>
        <w:rPr>
          <w:b/>
          <w:szCs w:val="24"/>
        </w:rPr>
        <w:t>июл</w:t>
      </w:r>
      <w:r w:rsidRPr="00A41399">
        <w:rPr>
          <w:b/>
          <w:szCs w:val="24"/>
        </w:rPr>
        <w:t>я 201</w:t>
      </w:r>
      <w:r>
        <w:rPr>
          <w:b/>
          <w:szCs w:val="24"/>
        </w:rPr>
        <w:t>7</w:t>
      </w:r>
      <w:r w:rsidRPr="00A41399">
        <w:rPr>
          <w:b/>
          <w:szCs w:val="24"/>
        </w:rPr>
        <w:t xml:space="preserve"> года</w:t>
      </w:r>
      <w:r w:rsidRPr="00A41399">
        <w:rPr>
          <w:szCs w:val="24"/>
        </w:rPr>
        <w:t xml:space="preserve"> в </w:t>
      </w:r>
      <w:r>
        <w:rPr>
          <w:szCs w:val="24"/>
        </w:rPr>
        <w:t>Кемеровском</w:t>
      </w:r>
      <w:r w:rsidRPr="00A41399">
        <w:rPr>
          <w:szCs w:val="24"/>
        </w:rPr>
        <w:t xml:space="preserve"> районе,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с</w:t>
      </w:r>
      <w:proofErr w:type="gramStart"/>
      <w:r>
        <w:rPr>
          <w:szCs w:val="24"/>
        </w:rPr>
        <w:t>.Я</w:t>
      </w:r>
      <w:proofErr w:type="gramEnd"/>
      <w:r>
        <w:rPr>
          <w:szCs w:val="24"/>
        </w:rPr>
        <w:t>гуново</w:t>
      </w:r>
      <w:proofErr w:type="spellEnd"/>
      <w:r>
        <w:rPr>
          <w:szCs w:val="24"/>
        </w:rPr>
        <w:t>, озеро «Хищное» в два тура по 3 часа в один день</w:t>
      </w:r>
      <w:r w:rsidRPr="00A41399">
        <w:rPr>
          <w:szCs w:val="24"/>
        </w:rPr>
        <w:t>.</w:t>
      </w:r>
      <w:r w:rsidR="004801ED">
        <w:rPr>
          <w:szCs w:val="24"/>
        </w:rPr>
        <w:t xml:space="preserve"> Каждый тур состоит из 4 периодов.</w:t>
      </w:r>
    </w:p>
    <w:p w:rsidR="00096870" w:rsidRPr="00A41399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A41399">
        <w:rPr>
          <w:rFonts w:ascii="Times New Roman" w:hAnsi="Times New Roman"/>
          <w:sz w:val="24"/>
          <w:szCs w:val="24"/>
        </w:rPr>
        <w:t xml:space="preserve">Проезд до </w:t>
      </w:r>
      <w:r>
        <w:rPr>
          <w:rFonts w:ascii="Times New Roman" w:hAnsi="Times New Roman"/>
          <w:sz w:val="24"/>
          <w:szCs w:val="24"/>
        </w:rPr>
        <w:t>водоема</w:t>
      </w:r>
      <w:r w:rsidRPr="00A41399">
        <w:rPr>
          <w:rFonts w:ascii="Times New Roman" w:hAnsi="Times New Roman"/>
          <w:sz w:val="24"/>
          <w:szCs w:val="24"/>
        </w:rPr>
        <w:t xml:space="preserve"> представлен в </w:t>
      </w:r>
      <w:r w:rsidRPr="00A41399">
        <w:rPr>
          <w:rFonts w:ascii="Times New Roman" w:hAnsi="Times New Roman"/>
          <w:b/>
          <w:i/>
          <w:sz w:val="24"/>
          <w:szCs w:val="24"/>
        </w:rPr>
        <w:t>приложении №2</w:t>
      </w:r>
      <w:r w:rsidRPr="00A41399">
        <w:rPr>
          <w:rFonts w:ascii="Times New Roman" w:hAnsi="Times New Roman"/>
          <w:sz w:val="24"/>
          <w:szCs w:val="24"/>
        </w:rPr>
        <w:t xml:space="preserve">, характеристика водоема представлена в </w:t>
      </w:r>
      <w:r w:rsidRPr="00A41399">
        <w:rPr>
          <w:rFonts w:ascii="Times New Roman" w:hAnsi="Times New Roman"/>
          <w:b/>
          <w:i/>
          <w:sz w:val="24"/>
          <w:szCs w:val="24"/>
        </w:rPr>
        <w:t>приложении №3</w:t>
      </w:r>
      <w:r w:rsidRPr="00A41399">
        <w:rPr>
          <w:rFonts w:ascii="Times New Roman" w:hAnsi="Times New Roman"/>
          <w:sz w:val="24"/>
          <w:szCs w:val="24"/>
        </w:rPr>
        <w:t>.</w:t>
      </w:r>
    </w:p>
    <w:p w:rsidR="00096870" w:rsidRDefault="00096870" w:rsidP="00096870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</w:p>
    <w:p w:rsidR="00096870" w:rsidRPr="00A41399" w:rsidRDefault="00096870" w:rsidP="00096870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A41399">
        <w:rPr>
          <w:rFonts w:ascii="Times New Roman" w:hAnsi="Times New Roman"/>
          <w:b/>
          <w:sz w:val="24"/>
          <w:szCs w:val="24"/>
        </w:rPr>
        <w:t>4. Руководство проведения соревнования</w:t>
      </w:r>
    </w:p>
    <w:p w:rsidR="00096870" w:rsidRPr="00A41399" w:rsidRDefault="00096870" w:rsidP="00096870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096870" w:rsidRPr="00A41399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A41399">
        <w:rPr>
          <w:rFonts w:ascii="Times New Roman" w:hAnsi="Times New Roman"/>
          <w:sz w:val="24"/>
          <w:szCs w:val="24"/>
        </w:rPr>
        <w:t>1. Организация и проведение соревнований осуществляется региональной общественной организацией "Федерация рыболовного спорта Кузбасса" и Главной судейской коллегией соревнований.</w:t>
      </w:r>
    </w:p>
    <w:p w:rsidR="00096870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A41399">
        <w:rPr>
          <w:rFonts w:ascii="Times New Roman" w:hAnsi="Times New Roman"/>
          <w:sz w:val="24"/>
          <w:szCs w:val="24"/>
        </w:rPr>
        <w:t>. Соревнования проводятся в соответствии с Правилами проведения соревнований по виду спорта "Рыболовный спорт" (утвержденных приказом Министерства спорта, туризма и молодежной политики Российской Федерации от 20.03.14 г. № 140) и Регламентом подготовки и проведения соревнований вида спорта "Рыболовный спорт" (утвержденным Центральным правлением Ассоциации "</w:t>
      </w:r>
      <w:proofErr w:type="spellStart"/>
      <w:r w:rsidRPr="00A41399">
        <w:rPr>
          <w:rFonts w:ascii="Times New Roman" w:hAnsi="Times New Roman"/>
          <w:sz w:val="24"/>
          <w:szCs w:val="24"/>
        </w:rPr>
        <w:t>Росохотрыболовсоюз</w:t>
      </w:r>
      <w:proofErr w:type="spellEnd"/>
      <w:r w:rsidRPr="00A41399">
        <w:rPr>
          <w:rFonts w:ascii="Times New Roman" w:hAnsi="Times New Roman"/>
          <w:sz w:val="24"/>
          <w:szCs w:val="24"/>
        </w:rPr>
        <w:t>" от 19.01.10 г.).</w:t>
      </w:r>
    </w:p>
    <w:p w:rsidR="00096870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96870" w:rsidRDefault="00096870" w:rsidP="00096870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7C5AA7">
        <w:rPr>
          <w:rFonts w:ascii="Times New Roman" w:hAnsi="Times New Roman"/>
          <w:b/>
          <w:sz w:val="24"/>
          <w:szCs w:val="24"/>
        </w:rPr>
        <w:t>5. Требования к участникам соревнования и условия их допуска</w:t>
      </w:r>
    </w:p>
    <w:p w:rsidR="00096870" w:rsidRPr="007C5AA7" w:rsidRDefault="00096870" w:rsidP="00096870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096870" w:rsidRDefault="00096870" w:rsidP="00096870">
      <w:pPr>
        <w:pStyle w:val="a3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7C5AA7">
        <w:rPr>
          <w:rFonts w:ascii="Times New Roman" w:hAnsi="Times New Roman"/>
          <w:sz w:val="24"/>
          <w:szCs w:val="24"/>
        </w:rPr>
        <w:t xml:space="preserve">К участию в соревнованиях допускаются </w:t>
      </w:r>
      <w:r>
        <w:rPr>
          <w:rFonts w:ascii="Times New Roman" w:hAnsi="Times New Roman"/>
          <w:sz w:val="24"/>
          <w:szCs w:val="24"/>
        </w:rPr>
        <w:t>все желающие.</w:t>
      </w:r>
    </w:p>
    <w:p w:rsidR="00096870" w:rsidRPr="007C5AA7" w:rsidRDefault="00096870" w:rsidP="00096870">
      <w:pPr>
        <w:pStyle w:val="a3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Команда состоит из </w:t>
      </w:r>
      <w:r w:rsidR="0013718E">
        <w:rPr>
          <w:rFonts w:ascii="Times New Roman" w:hAnsi="Times New Roman"/>
          <w:sz w:val="24"/>
          <w:szCs w:val="24"/>
        </w:rPr>
        <w:t>трех</w:t>
      </w:r>
      <w:r>
        <w:rPr>
          <w:rFonts w:ascii="Times New Roman" w:hAnsi="Times New Roman"/>
          <w:sz w:val="24"/>
          <w:szCs w:val="24"/>
        </w:rPr>
        <w:t xml:space="preserve"> человек.</w:t>
      </w:r>
    </w:p>
    <w:p w:rsidR="00096870" w:rsidRPr="007C5AA7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7C5AA7">
        <w:rPr>
          <w:rFonts w:ascii="Times New Roman" w:hAnsi="Times New Roman"/>
          <w:sz w:val="24"/>
          <w:szCs w:val="24"/>
        </w:rPr>
        <w:t xml:space="preserve">. Максимальное количество </w:t>
      </w:r>
      <w:r>
        <w:rPr>
          <w:rFonts w:ascii="Times New Roman" w:hAnsi="Times New Roman"/>
          <w:sz w:val="24"/>
          <w:szCs w:val="24"/>
        </w:rPr>
        <w:t xml:space="preserve">участников </w:t>
      </w:r>
      <w:r w:rsidR="004A710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4A7106">
        <w:rPr>
          <w:rFonts w:ascii="Times New Roman" w:hAnsi="Times New Roman"/>
          <w:sz w:val="24"/>
          <w:szCs w:val="24"/>
        </w:rPr>
        <w:t>4</w:t>
      </w:r>
      <w:r w:rsidR="0013718E">
        <w:rPr>
          <w:rFonts w:ascii="Times New Roman" w:hAnsi="Times New Roman"/>
          <w:sz w:val="24"/>
          <w:szCs w:val="24"/>
        </w:rPr>
        <w:t>5</w:t>
      </w:r>
      <w:r w:rsidR="004A7106">
        <w:rPr>
          <w:rFonts w:ascii="Times New Roman" w:hAnsi="Times New Roman"/>
          <w:sz w:val="24"/>
          <w:szCs w:val="24"/>
        </w:rPr>
        <w:t xml:space="preserve"> (</w:t>
      </w:r>
      <w:r w:rsidR="0013718E">
        <w:rPr>
          <w:rFonts w:ascii="Times New Roman" w:hAnsi="Times New Roman"/>
          <w:sz w:val="24"/>
          <w:szCs w:val="24"/>
        </w:rPr>
        <w:t>15</w:t>
      </w:r>
      <w:r w:rsidR="004A7106">
        <w:rPr>
          <w:rFonts w:ascii="Times New Roman" w:hAnsi="Times New Roman"/>
          <w:sz w:val="24"/>
          <w:szCs w:val="24"/>
        </w:rPr>
        <w:t xml:space="preserve"> команд) человек</w:t>
      </w:r>
      <w:r w:rsidRPr="007C5AA7">
        <w:rPr>
          <w:rFonts w:ascii="Times New Roman" w:hAnsi="Times New Roman"/>
          <w:sz w:val="24"/>
          <w:szCs w:val="24"/>
        </w:rPr>
        <w:t xml:space="preserve">. </w:t>
      </w:r>
    </w:p>
    <w:p w:rsidR="00096870" w:rsidRPr="007C5AA7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7C5AA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Участники</w:t>
      </w:r>
      <w:r w:rsidRPr="007C5AA7">
        <w:rPr>
          <w:rFonts w:ascii="Times New Roman" w:hAnsi="Times New Roman"/>
          <w:sz w:val="24"/>
          <w:szCs w:val="24"/>
        </w:rPr>
        <w:t xml:space="preserve"> должны быть не моложе 16 лет.</w:t>
      </w:r>
    </w:p>
    <w:p w:rsidR="00096870" w:rsidRPr="007C5AA7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7C5AA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Членам федерации </w:t>
      </w:r>
      <w:r w:rsidRPr="007C5AA7">
        <w:rPr>
          <w:rFonts w:ascii="Times New Roman" w:hAnsi="Times New Roman"/>
          <w:sz w:val="24"/>
          <w:szCs w:val="24"/>
        </w:rPr>
        <w:t>необходимо иметь при себе: документ, удостоверяющий личность; страховой полис обязательного медицинского страхования, разрядную книжку.</w:t>
      </w:r>
    </w:p>
    <w:p w:rsidR="00096870" w:rsidRPr="007C5AA7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7C5AA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Участники</w:t>
      </w:r>
      <w:r w:rsidRPr="007C5AA7">
        <w:rPr>
          <w:rFonts w:ascii="Times New Roman" w:hAnsi="Times New Roman"/>
          <w:sz w:val="24"/>
          <w:szCs w:val="24"/>
        </w:rPr>
        <w:t xml:space="preserve">, прошедшие предварительную регистрацию оплачивают </w:t>
      </w:r>
      <w:r>
        <w:rPr>
          <w:rFonts w:ascii="Times New Roman" w:hAnsi="Times New Roman"/>
          <w:sz w:val="24"/>
          <w:szCs w:val="24"/>
        </w:rPr>
        <w:t xml:space="preserve">благотворительный </w:t>
      </w:r>
      <w:r w:rsidRPr="007C5AA7">
        <w:rPr>
          <w:rFonts w:ascii="Times New Roman" w:hAnsi="Times New Roman"/>
          <w:sz w:val="24"/>
          <w:szCs w:val="24"/>
        </w:rPr>
        <w:t>взнос</w:t>
      </w:r>
      <w:r>
        <w:rPr>
          <w:rFonts w:ascii="Times New Roman" w:hAnsi="Times New Roman"/>
          <w:sz w:val="24"/>
          <w:szCs w:val="24"/>
        </w:rPr>
        <w:t xml:space="preserve"> на участие на месте</w:t>
      </w:r>
      <w:r w:rsidRPr="007C5AA7">
        <w:rPr>
          <w:rFonts w:ascii="Times New Roman" w:hAnsi="Times New Roman"/>
          <w:sz w:val="24"/>
          <w:szCs w:val="24"/>
        </w:rPr>
        <w:t>.</w:t>
      </w:r>
    </w:p>
    <w:p w:rsidR="00096870" w:rsidRPr="007C5AA7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7C5AA7">
        <w:rPr>
          <w:rFonts w:ascii="Times New Roman" w:hAnsi="Times New Roman"/>
          <w:sz w:val="24"/>
          <w:szCs w:val="24"/>
        </w:rPr>
        <w:t>. Оплата взноса</w:t>
      </w:r>
      <w:r>
        <w:rPr>
          <w:rFonts w:ascii="Times New Roman" w:hAnsi="Times New Roman"/>
          <w:sz w:val="24"/>
          <w:szCs w:val="24"/>
        </w:rPr>
        <w:t xml:space="preserve"> на участие</w:t>
      </w:r>
      <w:r w:rsidRPr="007C5AA7">
        <w:rPr>
          <w:rFonts w:ascii="Times New Roman" w:hAnsi="Times New Roman"/>
          <w:sz w:val="24"/>
          <w:szCs w:val="24"/>
        </w:rPr>
        <w:t xml:space="preserve"> производ</w:t>
      </w:r>
      <w:r>
        <w:rPr>
          <w:rFonts w:ascii="Times New Roman" w:hAnsi="Times New Roman"/>
          <w:sz w:val="24"/>
          <w:szCs w:val="24"/>
        </w:rPr>
        <w:t>и</w:t>
      </w:r>
      <w:r w:rsidRPr="007C5AA7">
        <w:rPr>
          <w:rFonts w:ascii="Times New Roman" w:hAnsi="Times New Roman"/>
          <w:sz w:val="24"/>
          <w:szCs w:val="24"/>
        </w:rPr>
        <w:t xml:space="preserve">тся до </w:t>
      </w:r>
      <w:r>
        <w:rPr>
          <w:rFonts w:ascii="Times New Roman" w:hAnsi="Times New Roman"/>
          <w:sz w:val="24"/>
          <w:szCs w:val="24"/>
        </w:rPr>
        <w:t>16</w:t>
      </w:r>
      <w:r w:rsidRPr="007C5A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июл</w:t>
      </w:r>
      <w:r w:rsidRPr="007C5AA7">
        <w:rPr>
          <w:rFonts w:ascii="Times New Roman" w:hAnsi="Times New Roman"/>
          <w:sz w:val="24"/>
          <w:szCs w:val="24"/>
        </w:rPr>
        <w:t>я 201</w:t>
      </w:r>
      <w:r>
        <w:rPr>
          <w:rFonts w:ascii="Times New Roman" w:hAnsi="Times New Roman"/>
          <w:sz w:val="24"/>
          <w:szCs w:val="24"/>
        </w:rPr>
        <w:t>7</w:t>
      </w:r>
      <w:r w:rsidRPr="007C5AA7">
        <w:rPr>
          <w:rFonts w:ascii="Times New Roman" w:hAnsi="Times New Roman"/>
          <w:sz w:val="24"/>
          <w:szCs w:val="24"/>
        </w:rPr>
        <w:t xml:space="preserve">г. включительно.  </w:t>
      </w:r>
      <w:r>
        <w:rPr>
          <w:rFonts w:ascii="Times New Roman" w:hAnsi="Times New Roman"/>
          <w:sz w:val="24"/>
          <w:szCs w:val="24"/>
        </w:rPr>
        <w:t>Участникам</w:t>
      </w:r>
      <w:r w:rsidRPr="007C5AA7">
        <w:rPr>
          <w:rFonts w:ascii="Times New Roman" w:hAnsi="Times New Roman"/>
          <w:sz w:val="24"/>
          <w:szCs w:val="24"/>
        </w:rPr>
        <w:t>, зарегистрированным в установленном порядке и отказавшимся от участия в соревнованиях, взнос</w:t>
      </w:r>
      <w:r>
        <w:rPr>
          <w:rFonts w:ascii="Times New Roman" w:hAnsi="Times New Roman"/>
          <w:sz w:val="24"/>
          <w:szCs w:val="24"/>
        </w:rPr>
        <w:t xml:space="preserve"> на участие</w:t>
      </w:r>
      <w:r w:rsidRPr="007C5AA7">
        <w:rPr>
          <w:rFonts w:ascii="Times New Roman" w:hAnsi="Times New Roman"/>
          <w:sz w:val="24"/>
          <w:szCs w:val="24"/>
        </w:rPr>
        <w:t xml:space="preserve"> возвращается</w:t>
      </w:r>
      <w:r>
        <w:rPr>
          <w:rFonts w:ascii="Times New Roman" w:hAnsi="Times New Roman"/>
          <w:sz w:val="24"/>
          <w:szCs w:val="24"/>
        </w:rPr>
        <w:t xml:space="preserve"> в полном объеме</w:t>
      </w:r>
      <w:r w:rsidRPr="007C5AA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Участники</w:t>
      </w:r>
      <w:r w:rsidRPr="007C5AA7">
        <w:rPr>
          <w:rFonts w:ascii="Times New Roman" w:hAnsi="Times New Roman"/>
          <w:sz w:val="24"/>
          <w:szCs w:val="24"/>
        </w:rPr>
        <w:t>, опоздавшие к регистрации на месте проведения соревнований, могут быть признаны отказавшимися и не допущены к соревнованиям Главной судейской коллегией.</w:t>
      </w:r>
    </w:p>
    <w:p w:rsidR="00096870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</w:t>
      </w:r>
      <w:r w:rsidRPr="007C5AA7">
        <w:rPr>
          <w:rFonts w:ascii="Times New Roman" w:hAnsi="Times New Roman"/>
          <w:sz w:val="24"/>
          <w:szCs w:val="24"/>
        </w:rPr>
        <w:t xml:space="preserve">. Именные заявки </w:t>
      </w:r>
      <w:r>
        <w:rPr>
          <w:rFonts w:ascii="Times New Roman" w:hAnsi="Times New Roman"/>
          <w:sz w:val="24"/>
          <w:szCs w:val="24"/>
        </w:rPr>
        <w:t xml:space="preserve">участников </w:t>
      </w:r>
      <w:r w:rsidRPr="007C5AA7">
        <w:rPr>
          <w:rFonts w:ascii="Times New Roman" w:hAnsi="Times New Roman"/>
          <w:sz w:val="24"/>
          <w:szCs w:val="24"/>
        </w:rPr>
        <w:t>подаются при регистрации на месте проведения соревнований.</w:t>
      </w:r>
    </w:p>
    <w:p w:rsidR="00096870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7C5AA7">
        <w:rPr>
          <w:rFonts w:ascii="Times New Roman" w:hAnsi="Times New Roman"/>
          <w:sz w:val="24"/>
          <w:szCs w:val="24"/>
        </w:rPr>
        <w:t xml:space="preserve">Правила соревнования по рыболовному спорту в дисциплине «ловля </w:t>
      </w:r>
      <w:r>
        <w:rPr>
          <w:rFonts w:ascii="Times New Roman" w:hAnsi="Times New Roman"/>
          <w:sz w:val="24"/>
          <w:szCs w:val="24"/>
        </w:rPr>
        <w:t xml:space="preserve">спиннингом с берега </w:t>
      </w:r>
      <w:r w:rsidR="004801ED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4801ED">
        <w:rPr>
          <w:rFonts w:ascii="Times New Roman" w:hAnsi="Times New Roman"/>
          <w:sz w:val="24"/>
          <w:szCs w:val="24"/>
        </w:rPr>
        <w:t>командно-</w:t>
      </w:r>
      <w:r>
        <w:rPr>
          <w:rFonts w:ascii="Times New Roman" w:hAnsi="Times New Roman"/>
          <w:sz w:val="24"/>
          <w:szCs w:val="24"/>
        </w:rPr>
        <w:t>личные</w:t>
      </w:r>
      <w:r w:rsidRPr="007C5AA7">
        <w:rPr>
          <w:rFonts w:ascii="Times New Roman" w:hAnsi="Times New Roman"/>
          <w:sz w:val="24"/>
          <w:szCs w:val="24"/>
        </w:rPr>
        <w:t xml:space="preserve">» представлены в </w:t>
      </w:r>
      <w:r w:rsidRPr="007C5AA7">
        <w:rPr>
          <w:rFonts w:ascii="Times New Roman" w:hAnsi="Times New Roman"/>
          <w:b/>
          <w:i/>
          <w:sz w:val="24"/>
          <w:szCs w:val="24"/>
        </w:rPr>
        <w:t>приложении №4</w:t>
      </w:r>
      <w:r w:rsidRPr="007C5AA7">
        <w:rPr>
          <w:rFonts w:ascii="Times New Roman" w:hAnsi="Times New Roman"/>
          <w:sz w:val="24"/>
          <w:szCs w:val="24"/>
        </w:rPr>
        <w:t>.</w:t>
      </w:r>
    </w:p>
    <w:p w:rsidR="00096870" w:rsidRDefault="00096870" w:rsidP="00096870">
      <w:pPr>
        <w:pStyle w:val="a3"/>
        <w:ind w:firstLine="791"/>
        <w:jc w:val="both"/>
        <w:rPr>
          <w:rFonts w:ascii="Times New Roman" w:hAnsi="Times New Roman"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center"/>
        <w:rPr>
          <w:rFonts w:ascii="Times New Roman" w:hAnsi="Times New Roman"/>
          <w:b/>
          <w:sz w:val="24"/>
          <w:szCs w:val="24"/>
        </w:rPr>
      </w:pPr>
      <w:r w:rsidRPr="007C5AA7">
        <w:rPr>
          <w:rFonts w:ascii="Times New Roman" w:hAnsi="Times New Roman"/>
          <w:b/>
          <w:sz w:val="24"/>
          <w:szCs w:val="24"/>
        </w:rPr>
        <w:t>6. Программа соревнований</w:t>
      </w:r>
    </w:p>
    <w:p w:rsidR="00096870" w:rsidRPr="00D2403A" w:rsidRDefault="00096870" w:rsidP="00096870">
      <w:pPr>
        <w:pStyle w:val="a3"/>
        <w:ind w:firstLine="791"/>
        <w:rPr>
          <w:rFonts w:ascii="Times New Roman" w:hAnsi="Times New Roman"/>
          <w:sz w:val="24"/>
          <w:szCs w:val="24"/>
        </w:rPr>
      </w:pPr>
      <w:r w:rsidRPr="00D2403A">
        <w:rPr>
          <w:rFonts w:ascii="Times New Roman" w:hAnsi="Times New Roman"/>
          <w:sz w:val="24"/>
          <w:szCs w:val="24"/>
        </w:rPr>
        <w:t>1. График соревнований:</w:t>
      </w:r>
    </w:p>
    <w:tbl>
      <w:tblPr>
        <w:tblW w:w="1004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63"/>
        <w:gridCol w:w="5982"/>
      </w:tblGrid>
      <w:tr w:rsidR="00096870" w:rsidRPr="007A422E" w:rsidTr="00166B31">
        <w:trPr>
          <w:trHeight w:val="397"/>
        </w:trPr>
        <w:tc>
          <w:tcPr>
            <w:tcW w:w="4063" w:type="dxa"/>
          </w:tcPr>
          <w:p w:rsidR="00096870" w:rsidRPr="007A422E" w:rsidRDefault="00096870" w:rsidP="00166B3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7A422E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7A422E">
              <w:rPr>
                <w:rFonts w:ascii="Times New Roman" w:hAnsi="Times New Roman"/>
                <w:b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7A422E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7A422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982" w:type="dxa"/>
          </w:tcPr>
          <w:p w:rsidR="00096870" w:rsidRPr="007A422E" w:rsidRDefault="00096870" w:rsidP="00166B31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6870" w:rsidRPr="007A422E" w:rsidTr="00166B31">
        <w:trPr>
          <w:trHeight w:val="397"/>
        </w:trPr>
        <w:tc>
          <w:tcPr>
            <w:tcW w:w="4063" w:type="dxa"/>
          </w:tcPr>
          <w:p w:rsidR="00096870" w:rsidRDefault="00D6142E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96870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96870">
              <w:rPr>
                <w:rFonts w:ascii="Times New Roman" w:hAnsi="Times New Roman"/>
                <w:sz w:val="24"/>
                <w:szCs w:val="24"/>
              </w:rPr>
              <w:t xml:space="preserve">0 -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96870" w:rsidRPr="007A422E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96870" w:rsidRPr="007A422E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096870" w:rsidRDefault="00D6142E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96870">
              <w:rPr>
                <w:rFonts w:ascii="Times New Roman" w:hAnsi="Times New Roman"/>
                <w:sz w:val="24"/>
                <w:szCs w:val="24"/>
              </w:rPr>
              <w:t xml:space="preserve">:30 –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96870">
              <w:rPr>
                <w:rFonts w:ascii="Times New Roman" w:hAnsi="Times New Roman"/>
                <w:sz w:val="24"/>
                <w:szCs w:val="24"/>
              </w:rPr>
              <w:t>:45</w:t>
            </w:r>
          </w:p>
          <w:p w:rsidR="00096870" w:rsidRDefault="00D6142E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96870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096870" w:rsidRPr="00DB590B" w:rsidRDefault="00D6142E" w:rsidP="00166B3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096870" w:rsidRPr="00DB590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  <w:p w:rsidR="00D6142E" w:rsidRDefault="00D6142E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9:00-9:15</w:t>
            </w:r>
          </w:p>
          <w:p w:rsidR="00D6142E" w:rsidRPr="00D6142E" w:rsidRDefault="00D6142E" w:rsidP="00166B3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9:15-10:00 </w:t>
            </w:r>
          </w:p>
          <w:p w:rsidR="00D6142E" w:rsidRDefault="00D6142E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10:00-10:15</w:t>
            </w:r>
          </w:p>
          <w:p w:rsidR="00D6142E" w:rsidRDefault="00D6142E" w:rsidP="00166B3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10:15-11:00</w:t>
            </w:r>
          </w:p>
          <w:p w:rsidR="00D6142E" w:rsidRDefault="00D6142E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11:00-11:15</w:t>
            </w:r>
          </w:p>
          <w:p w:rsidR="00D6142E" w:rsidRPr="00D6142E" w:rsidRDefault="00D6142E" w:rsidP="00166B3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11:15-12:00</w:t>
            </w:r>
          </w:p>
          <w:p w:rsidR="00D6142E" w:rsidRDefault="00D6142E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12:00-1</w:t>
            </w:r>
            <w:r w:rsidR="004801E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4801ED"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4801ED" w:rsidRPr="004801ED" w:rsidRDefault="004801ED" w:rsidP="004801E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1E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801ED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4801ED">
              <w:rPr>
                <w:rFonts w:ascii="Times New Roman" w:hAnsi="Times New Roman"/>
                <w:sz w:val="24"/>
                <w:szCs w:val="24"/>
              </w:rPr>
              <w:t>-13: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4801ED" w:rsidRPr="00DB590B" w:rsidRDefault="004801ED" w:rsidP="004801E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Pr="00DB590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15-14:00</w:t>
            </w:r>
          </w:p>
          <w:p w:rsidR="004801ED" w:rsidRDefault="004801ED" w:rsidP="004801E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14:45-15:00</w:t>
            </w:r>
          </w:p>
          <w:p w:rsidR="004801ED" w:rsidRPr="00D6142E" w:rsidRDefault="004801ED" w:rsidP="004801E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801ED" w:rsidRDefault="004801ED" w:rsidP="004801E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15:45-16:00</w:t>
            </w:r>
          </w:p>
          <w:p w:rsidR="004801ED" w:rsidRDefault="004801ED" w:rsidP="004801E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  <w:p w:rsidR="004801ED" w:rsidRDefault="004801ED" w:rsidP="004801E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16:45-17:00</w:t>
            </w:r>
          </w:p>
          <w:p w:rsidR="004801ED" w:rsidRPr="00D6142E" w:rsidRDefault="004801ED" w:rsidP="004801E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  <w:p w:rsidR="004801ED" w:rsidRDefault="004801ED" w:rsidP="004801E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17:45-18:30</w:t>
            </w:r>
          </w:p>
          <w:p w:rsidR="00096870" w:rsidRPr="007A422E" w:rsidRDefault="00096870" w:rsidP="004801E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18:</w:t>
            </w:r>
            <w:r w:rsidR="004801E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5982" w:type="dxa"/>
          </w:tcPr>
          <w:p w:rsidR="00096870" w:rsidRDefault="0016177E" w:rsidP="00166B31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регистрация участников, жеребьевка</w:t>
            </w:r>
            <w:r w:rsidR="004801ED">
              <w:rPr>
                <w:rFonts w:ascii="Times New Roman" w:hAnsi="Times New Roman"/>
                <w:sz w:val="24"/>
                <w:szCs w:val="24"/>
              </w:rPr>
              <w:t xml:space="preserve"> на 1 тур;</w:t>
            </w:r>
          </w:p>
          <w:p w:rsidR="00096870" w:rsidRDefault="00096870" w:rsidP="00166B31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торжественное открытие;</w:t>
            </w:r>
          </w:p>
          <w:p w:rsidR="00096870" w:rsidRDefault="00096870" w:rsidP="00166B31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выход в место ловли;</w:t>
            </w:r>
          </w:p>
          <w:p w:rsidR="00096870" w:rsidRDefault="00096870" w:rsidP="00166B31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6142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DB59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6142E">
              <w:rPr>
                <w:rFonts w:ascii="Times New Roman" w:hAnsi="Times New Roman"/>
                <w:b/>
                <w:sz w:val="24"/>
                <w:szCs w:val="24"/>
              </w:rPr>
              <w:t xml:space="preserve">период 1 </w:t>
            </w:r>
            <w:r w:rsidRPr="00DB590B">
              <w:rPr>
                <w:rFonts w:ascii="Times New Roman" w:hAnsi="Times New Roman"/>
                <w:b/>
                <w:sz w:val="24"/>
                <w:szCs w:val="24"/>
              </w:rPr>
              <w:t>тура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6142E" w:rsidRDefault="00D6142E" w:rsidP="00166B31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взвешивание/перерыв;</w:t>
            </w:r>
          </w:p>
          <w:p w:rsidR="00D6142E" w:rsidRPr="00D6142E" w:rsidRDefault="00D6142E" w:rsidP="00166B31">
            <w:pPr>
              <w:pStyle w:val="a3"/>
              <w:ind w:firstLine="79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>- 2 период 1 тура;</w:t>
            </w:r>
          </w:p>
          <w:p w:rsidR="00D6142E" w:rsidRDefault="00D6142E" w:rsidP="00D6142E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взвешивание/перерыв;</w:t>
            </w:r>
          </w:p>
          <w:p w:rsidR="00D6142E" w:rsidRPr="00D6142E" w:rsidRDefault="00D6142E" w:rsidP="00D6142E">
            <w:pPr>
              <w:pStyle w:val="a3"/>
              <w:ind w:firstLine="79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 период 1 тура;</w:t>
            </w:r>
          </w:p>
          <w:p w:rsidR="00D6142E" w:rsidRDefault="00D6142E" w:rsidP="00D6142E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взвешивание/перерыв;</w:t>
            </w:r>
          </w:p>
          <w:p w:rsidR="00D6142E" w:rsidRPr="00D6142E" w:rsidRDefault="00D6142E" w:rsidP="00D6142E">
            <w:pPr>
              <w:pStyle w:val="a3"/>
              <w:ind w:firstLine="79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 период 1 тура;</w:t>
            </w:r>
          </w:p>
          <w:p w:rsidR="00D6142E" w:rsidRDefault="00D6142E" w:rsidP="00D6142E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взвешивание</w:t>
            </w:r>
            <w:r w:rsidR="004801ED">
              <w:rPr>
                <w:rFonts w:ascii="Times New Roman" w:hAnsi="Times New Roman"/>
                <w:sz w:val="24"/>
                <w:szCs w:val="24"/>
              </w:rPr>
              <w:t>, подведение итогов 1 тура, обед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801ED" w:rsidRDefault="004801ED" w:rsidP="004801ED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жеребьевка на 2 тур;</w:t>
            </w:r>
          </w:p>
          <w:p w:rsidR="004801ED" w:rsidRDefault="004801ED" w:rsidP="004801ED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DB59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период 2 </w:t>
            </w:r>
            <w:r w:rsidRPr="00DB590B">
              <w:rPr>
                <w:rFonts w:ascii="Times New Roman" w:hAnsi="Times New Roman"/>
                <w:b/>
                <w:sz w:val="24"/>
                <w:szCs w:val="24"/>
              </w:rPr>
              <w:t>тура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801ED" w:rsidRDefault="004801ED" w:rsidP="004801ED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взвешивание/перерыв;</w:t>
            </w:r>
          </w:p>
          <w:p w:rsidR="004801ED" w:rsidRPr="00D6142E" w:rsidRDefault="004801ED" w:rsidP="004801ED">
            <w:pPr>
              <w:pStyle w:val="a3"/>
              <w:ind w:firstLine="79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- 2 период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 тура;</w:t>
            </w:r>
          </w:p>
          <w:p w:rsidR="004801ED" w:rsidRDefault="004801ED" w:rsidP="004801ED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взвешивание/перерыв;</w:t>
            </w:r>
          </w:p>
          <w:p w:rsidR="004801ED" w:rsidRPr="00D6142E" w:rsidRDefault="004801ED" w:rsidP="004801ED">
            <w:pPr>
              <w:pStyle w:val="a3"/>
              <w:ind w:firstLine="79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 период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 тура;</w:t>
            </w:r>
          </w:p>
          <w:p w:rsidR="004801ED" w:rsidRDefault="004801ED" w:rsidP="004801ED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взвешивание/перерыв;</w:t>
            </w:r>
          </w:p>
          <w:p w:rsidR="00D6142E" w:rsidRDefault="004801ED" w:rsidP="004801ED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 период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D6142E">
              <w:rPr>
                <w:rFonts w:ascii="Times New Roman" w:hAnsi="Times New Roman"/>
                <w:b/>
                <w:sz w:val="24"/>
                <w:szCs w:val="24"/>
              </w:rPr>
              <w:t xml:space="preserve"> тура;</w:t>
            </w:r>
          </w:p>
          <w:p w:rsidR="00096870" w:rsidRDefault="00096870" w:rsidP="00166B31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подведение итогов</w:t>
            </w:r>
            <w:r w:rsidR="004801E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96870" w:rsidRPr="007A422E" w:rsidRDefault="00096870" w:rsidP="00166B31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B590B">
              <w:rPr>
                <w:rFonts w:ascii="Times New Roman" w:hAnsi="Times New Roman"/>
                <w:b/>
                <w:sz w:val="24"/>
                <w:szCs w:val="24"/>
              </w:rPr>
              <w:t>награждени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 победителей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96870" w:rsidRPr="007A422E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7A422E">
        <w:rPr>
          <w:rFonts w:ascii="Times New Roman" w:hAnsi="Times New Roman"/>
          <w:sz w:val="24"/>
          <w:szCs w:val="24"/>
        </w:rPr>
        <w:t>Соревнования проводятся в личном зачете.</w:t>
      </w:r>
    </w:p>
    <w:p w:rsidR="00096870" w:rsidRDefault="00096870" w:rsidP="00096870">
      <w:pPr>
        <w:ind w:firstLine="567"/>
        <w:jc w:val="both"/>
        <w:rPr>
          <w:szCs w:val="24"/>
        </w:rPr>
      </w:pPr>
      <w:r w:rsidRPr="007A422E">
        <w:rPr>
          <w:szCs w:val="24"/>
        </w:rPr>
        <w:t xml:space="preserve">Общая продолжительность соревнований – </w:t>
      </w:r>
      <w:r>
        <w:rPr>
          <w:szCs w:val="24"/>
        </w:rPr>
        <w:t>6</w:t>
      </w:r>
      <w:r w:rsidRPr="007A422E">
        <w:rPr>
          <w:szCs w:val="24"/>
        </w:rPr>
        <w:t xml:space="preserve"> час</w:t>
      </w:r>
      <w:r>
        <w:rPr>
          <w:szCs w:val="24"/>
        </w:rPr>
        <w:t>ов (два тура по 3 часа)</w:t>
      </w:r>
      <w:r w:rsidRPr="007A422E">
        <w:rPr>
          <w:szCs w:val="24"/>
        </w:rPr>
        <w:t>.</w:t>
      </w:r>
    </w:p>
    <w:p w:rsidR="00096870" w:rsidRPr="007A422E" w:rsidRDefault="00096870" w:rsidP="00096870">
      <w:pPr>
        <w:ind w:firstLine="567"/>
        <w:jc w:val="both"/>
        <w:rPr>
          <w:szCs w:val="24"/>
        </w:rPr>
      </w:pPr>
      <w:r w:rsidRPr="007A422E">
        <w:rPr>
          <w:szCs w:val="24"/>
        </w:rPr>
        <w:t>При непредвиденных обстоятельствах соревнование считается состоявшимся, если его продолжительность составила не менее половины</w:t>
      </w:r>
      <w:r>
        <w:rPr>
          <w:szCs w:val="24"/>
        </w:rPr>
        <w:t xml:space="preserve"> </w:t>
      </w:r>
      <w:r w:rsidRPr="007A422E">
        <w:rPr>
          <w:szCs w:val="24"/>
        </w:rPr>
        <w:t>времени, отведенного правилами и положением для данного статуса</w:t>
      </w:r>
      <w:r>
        <w:rPr>
          <w:szCs w:val="24"/>
        </w:rPr>
        <w:t xml:space="preserve"> </w:t>
      </w:r>
      <w:r w:rsidRPr="007A422E">
        <w:rPr>
          <w:szCs w:val="24"/>
        </w:rPr>
        <w:t xml:space="preserve">соревнований. </w:t>
      </w:r>
    </w:p>
    <w:p w:rsidR="00096870" w:rsidRDefault="00096870" w:rsidP="00096870">
      <w:pPr>
        <w:ind w:firstLine="567"/>
        <w:jc w:val="both"/>
        <w:rPr>
          <w:szCs w:val="24"/>
        </w:rPr>
      </w:pPr>
    </w:p>
    <w:p w:rsidR="00096870" w:rsidRPr="007A422E" w:rsidRDefault="00096870" w:rsidP="00096870">
      <w:pPr>
        <w:ind w:firstLine="567"/>
        <w:jc w:val="center"/>
        <w:rPr>
          <w:b/>
          <w:szCs w:val="24"/>
        </w:rPr>
      </w:pPr>
      <w:r w:rsidRPr="007A422E">
        <w:rPr>
          <w:b/>
          <w:szCs w:val="24"/>
        </w:rPr>
        <w:t>7. Подведение результатов</w:t>
      </w:r>
    </w:p>
    <w:p w:rsidR="00096870" w:rsidRDefault="00096870" w:rsidP="00096870">
      <w:pPr>
        <w:pStyle w:val="2"/>
        <w:spacing w:after="0" w:line="240" w:lineRule="auto"/>
        <w:ind w:firstLine="567"/>
        <w:jc w:val="both"/>
        <w:rPr>
          <w:szCs w:val="24"/>
        </w:rPr>
      </w:pPr>
    </w:p>
    <w:p w:rsidR="004A7106" w:rsidRPr="00347416" w:rsidRDefault="00096870" w:rsidP="004A7106">
      <w:pPr>
        <w:ind w:right="-2" w:firstLine="567"/>
        <w:jc w:val="both"/>
        <w:rPr>
          <w:szCs w:val="24"/>
        </w:rPr>
      </w:pPr>
      <w:r>
        <w:rPr>
          <w:szCs w:val="24"/>
        </w:rPr>
        <w:t>7.1.</w:t>
      </w:r>
      <w:r w:rsidR="004A7106" w:rsidRPr="00347416">
        <w:rPr>
          <w:szCs w:val="24"/>
        </w:rPr>
        <w:t xml:space="preserve"> Результаты спортсменов определяются путем взвешивания их уловов. Улов на взвешивание спортсменами предъявляется в чистом виде, без воды и грунта. Результат (вес улова) каждого спортсмена объявляется сразу после взвешивания его улова и заносится в протокол зоны. В протоколе напротив внесенного результата каждый спортсмен ставит свою роспись. После </w:t>
      </w:r>
      <w:r w:rsidR="00622ADB">
        <w:rPr>
          <w:szCs w:val="24"/>
        </w:rPr>
        <w:t xml:space="preserve">поимки щуки и форели, рыба </w:t>
      </w:r>
      <w:r w:rsidR="004A7106" w:rsidRPr="00347416">
        <w:rPr>
          <w:szCs w:val="24"/>
        </w:rPr>
        <w:t>взвешива</w:t>
      </w:r>
      <w:r w:rsidR="00622ADB">
        <w:rPr>
          <w:szCs w:val="24"/>
        </w:rPr>
        <w:t>ется</w:t>
      </w:r>
      <w:r w:rsidR="004A7106" w:rsidRPr="00347416">
        <w:rPr>
          <w:szCs w:val="24"/>
        </w:rPr>
        <w:t xml:space="preserve"> </w:t>
      </w:r>
      <w:r w:rsidR="00622ADB">
        <w:rPr>
          <w:szCs w:val="24"/>
        </w:rPr>
        <w:t xml:space="preserve">и сразу </w:t>
      </w:r>
      <w:r w:rsidR="004A7106" w:rsidRPr="00347416">
        <w:rPr>
          <w:szCs w:val="24"/>
        </w:rPr>
        <w:t>отпуска</w:t>
      </w:r>
      <w:r w:rsidR="00622ADB">
        <w:rPr>
          <w:szCs w:val="24"/>
        </w:rPr>
        <w:t>е</w:t>
      </w:r>
      <w:r w:rsidR="004A7106" w:rsidRPr="00347416">
        <w:rPr>
          <w:szCs w:val="24"/>
        </w:rPr>
        <w:t>тся в водоем</w:t>
      </w:r>
      <w:r w:rsidR="00622ADB">
        <w:rPr>
          <w:szCs w:val="24"/>
        </w:rPr>
        <w:t>, окунь складывается в пакет и взвешивается по окончании каждого периода в туре</w:t>
      </w:r>
      <w:r w:rsidR="004A7106" w:rsidRPr="00347416">
        <w:rPr>
          <w:szCs w:val="24"/>
        </w:rPr>
        <w:t>. За предъявленную рыбу спортсмену начисляется по 1 баллу за каждый грамм веса.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>
        <w:rPr>
          <w:szCs w:val="24"/>
        </w:rPr>
        <w:t>7</w:t>
      </w:r>
      <w:r w:rsidRPr="00347416">
        <w:rPr>
          <w:szCs w:val="24"/>
        </w:rPr>
        <w:t>.2. Распределение мест в зоне производится по результатам каждого периода ловли.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Победителем в каждом периоде тура соревнований признаётся спортсмен, имеющий наибольшие показатели (количество, вес или размеры) улова (наибольшее количество баллов) и он занимает первое место в зоне. Остальные места распределяются в соответствии с количеством набранных спортсменами баллов.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Победителем в периоде признаётся спортсмен, имеющий наибольший вес улова (наибольшее количество баллов) и он занимает первое место в периоде. Остальные места распределяются в соответствии с количеством набранных баллов. За занятые места в периоде спортсменам начисляются очки – занятому месту соответствует то же количество очков.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lastRenderedPageBreak/>
        <w:t>Спортсменам одной зоны, имеющим одинаковые результаты в периоде соревнований, засчитывается количество очков (мест) за тур, равное среднему арифметическому от суммы мест, которые они должны были бы поделить (пример 1: два рыболова, претендующие на 5-е место, получают: (5+6)</w:t>
      </w:r>
      <w:proofErr w:type="gramStart"/>
      <w:r>
        <w:rPr>
          <w:szCs w:val="24"/>
        </w:rPr>
        <w:t xml:space="preserve"> </w:t>
      </w:r>
      <w:r w:rsidRPr="00347416">
        <w:rPr>
          <w:szCs w:val="24"/>
        </w:rPr>
        <w:t>:</w:t>
      </w:r>
      <w:proofErr w:type="gramEnd"/>
      <w:r w:rsidRPr="00347416">
        <w:rPr>
          <w:szCs w:val="24"/>
        </w:rPr>
        <w:t xml:space="preserve"> 2 = 5,5 очков (мест) каждый. Пример 2: три рыболова, претендующие на 8-е место, получают (8+9+10)</w:t>
      </w:r>
      <w:proofErr w:type="gramStart"/>
      <w:r w:rsidRPr="00347416">
        <w:rPr>
          <w:szCs w:val="24"/>
        </w:rPr>
        <w:t xml:space="preserve"> :</w:t>
      </w:r>
      <w:proofErr w:type="gramEnd"/>
      <w:r w:rsidRPr="00347416">
        <w:rPr>
          <w:szCs w:val="24"/>
        </w:rPr>
        <w:t xml:space="preserve"> 3 = 9 очков (мест) каждый).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Победителем в туре соревнований признаётся спортсмен, набравший наименьшую сумму мест, полученных в каждом из 3-х периодов тура.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В случае равенства суммы мест 3-х периодов у двух или более участников, места в туре распределяются в зависимости от количества, веса или размера рыбы, пойманной в течение 3-х периодов тура. Преимущество получает спортсмен, поймавший их больше по количеству, весу или размеру. В случае равенства этого показателя, - по наибольшему показателю в 3-м периоде, в случае равенства этого показателя, - по наибольшему показателю в 2-м периоде, затем во 1-м периоде.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>
        <w:rPr>
          <w:szCs w:val="24"/>
        </w:rPr>
        <w:t>7</w:t>
      </w:r>
      <w:r w:rsidRPr="00347416">
        <w:rPr>
          <w:szCs w:val="24"/>
        </w:rPr>
        <w:t xml:space="preserve">.3. Победителем на соревнованиях по ловле спиннингом с берега, при проведении соревнований в два тура, количество мест каждого спортсмена за оба тура суммируется (сумма двух мест). Победителем соревнований в личном зачёте на соревнованиях в два тура признаётся спортсмен, набравший наименьшую сумму мест за оба тура. 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Последующее распределение мест между спортсменами в личном зачёте осуществляется исходя из суммарного количества мест каждого спортсмена в каждом периоде обоих туров. Спортсмен, имеющий меньшее количество мест, занимает более высокое место.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В случае равенства суммы мест у двух или более спортсменов преимущество при определении более высокого места отдается спортсмену, имеющему наибольший показатель (количество, вес, размеры рыбы) за два тура.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 xml:space="preserve">В случае равенства этого показателя у двух или более спортсменов преимущество при определении более высокого места отдается спортсмену, набравшему большее количество баллов во втором туре соревнований. 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Спортсмены, участвовавшие в одном из туров соревнований, фигурируют в конце итоговой таблицы, соответственно своим местам, занятым в туре.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>
        <w:rPr>
          <w:szCs w:val="24"/>
        </w:rPr>
        <w:t>7</w:t>
      </w:r>
      <w:r w:rsidRPr="00347416">
        <w:rPr>
          <w:szCs w:val="24"/>
        </w:rPr>
        <w:t xml:space="preserve">.4. Победителем в командных соревнованиях по ловле спиннингом с берега места командам определяются в каждом туре соревнований по сумме мест членов команды за каждый период тура. Команда, набравшая наименьшую сумму мест, считается первой, и так далее. </w:t>
      </w:r>
      <w:proofErr w:type="gramStart"/>
      <w:r w:rsidRPr="00347416">
        <w:rPr>
          <w:szCs w:val="24"/>
        </w:rPr>
        <w:t>В случае равенства суммы мест команды распределяются по наибольшему показателю (количество, вес или размеры рыбы) членов команды за 4 периода тура; в случае равенства этого показателя, команды распределяются по лучшей (минимальной) сумме мест членов команды в одном из периодов, далее – в случае нового равенства, по второму лучшему результату команды, по третьему и по четвертому.</w:t>
      </w:r>
      <w:proofErr w:type="gramEnd"/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Победителем соревнований в командном зачёте соревнований в два тура признаётся команда, имеющая наименьшую сумму мест, набранных спортсменами этой команды за оба тура. Далее места распределяются по порядку.</w:t>
      </w:r>
    </w:p>
    <w:p w:rsidR="004A7106" w:rsidRPr="00347416" w:rsidRDefault="004A7106" w:rsidP="004A7106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 xml:space="preserve">В случае равенства общей суммы мест, команды распределяются по наибольшему показателю (количество, вес или размеры рыбы), членов команды за два тура соревнований. В случае равенства этого показателя - по лучшему показателю членов команды в одном из двух туров. В случае равенства и этого показателя - по лучшему показателю членов команды во втором туре соревнований. </w:t>
      </w:r>
    </w:p>
    <w:p w:rsidR="00096870" w:rsidRPr="004658B8" w:rsidRDefault="004A7106" w:rsidP="004A7106">
      <w:pPr>
        <w:pStyle w:val="2"/>
        <w:spacing w:line="240" w:lineRule="auto"/>
        <w:ind w:firstLine="567"/>
        <w:jc w:val="both"/>
        <w:rPr>
          <w:szCs w:val="24"/>
        </w:rPr>
      </w:pPr>
      <w:r>
        <w:rPr>
          <w:szCs w:val="24"/>
        </w:rPr>
        <w:t>7</w:t>
      </w:r>
      <w:r w:rsidRPr="00347416">
        <w:rPr>
          <w:szCs w:val="24"/>
        </w:rPr>
        <w:t>.5. Распределение мест производит главная судейская коллегия на основании результатов, показанных спортсменами на соревнованиях.</w:t>
      </w:r>
    </w:p>
    <w:p w:rsidR="00096870" w:rsidRDefault="00096870" w:rsidP="00096870">
      <w:pPr>
        <w:ind w:left="791"/>
        <w:rPr>
          <w:szCs w:val="24"/>
        </w:rPr>
      </w:pPr>
    </w:p>
    <w:p w:rsidR="00096870" w:rsidRPr="007A422E" w:rsidRDefault="00096870" w:rsidP="00096870">
      <w:pPr>
        <w:ind w:left="791"/>
        <w:jc w:val="center"/>
        <w:rPr>
          <w:b/>
          <w:szCs w:val="24"/>
        </w:rPr>
      </w:pPr>
      <w:r>
        <w:rPr>
          <w:b/>
          <w:szCs w:val="24"/>
        </w:rPr>
        <w:t>8</w:t>
      </w:r>
      <w:r w:rsidRPr="007A422E">
        <w:rPr>
          <w:b/>
          <w:szCs w:val="24"/>
        </w:rPr>
        <w:t>. Условия финансирования</w:t>
      </w:r>
    </w:p>
    <w:p w:rsidR="00096870" w:rsidRPr="007A422E" w:rsidRDefault="00096870" w:rsidP="00096870">
      <w:pPr>
        <w:ind w:left="791"/>
        <w:rPr>
          <w:szCs w:val="24"/>
        </w:rPr>
      </w:pPr>
    </w:p>
    <w:p w:rsidR="00810D3B" w:rsidRDefault="00096870" w:rsidP="00096870">
      <w:pPr>
        <w:ind w:firstLine="567"/>
        <w:jc w:val="both"/>
        <w:rPr>
          <w:szCs w:val="24"/>
        </w:rPr>
      </w:pPr>
      <w:r w:rsidRPr="007A422E">
        <w:rPr>
          <w:szCs w:val="24"/>
        </w:rPr>
        <w:t>1.</w:t>
      </w:r>
      <w:r>
        <w:rPr>
          <w:szCs w:val="24"/>
        </w:rPr>
        <w:t xml:space="preserve"> </w:t>
      </w:r>
      <w:r w:rsidR="00810D3B">
        <w:rPr>
          <w:szCs w:val="24"/>
        </w:rPr>
        <w:t>Взнос за участие с одного спортсмена составляет 500 рублей, вне зависимости от возраста участника.</w:t>
      </w:r>
    </w:p>
    <w:p w:rsidR="00096870" w:rsidRPr="007A422E" w:rsidRDefault="00810D3B" w:rsidP="00096870">
      <w:pPr>
        <w:ind w:firstLine="567"/>
        <w:jc w:val="both"/>
        <w:rPr>
          <w:szCs w:val="24"/>
        </w:rPr>
      </w:pPr>
      <w:r>
        <w:rPr>
          <w:szCs w:val="24"/>
        </w:rPr>
        <w:lastRenderedPageBreak/>
        <w:t xml:space="preserve">2. </w:t>
      </w:r>
      <w:r w:rsidR="00096870" w:rsidRPr="007A422E">
        <w:rPr>
          <w:szCs w:val="24"/>
        </w:rPr>
        <w:t xml:space="preserve">Все расходы, связанные с участием </w:t>
      </w:r>
      <w:r w:rsidR="00096870">
        <w:rPr>
          <w:szCs w:val="24"/>
        </w:rPr>
        <w:t>спортсменов</w:t>
      </w:r>
      <w:r w:rsidR="00096870" w:rsidRPr="007A422E">
        <w:rPr>
          <w:szCs w:val="24"/>
        </w:rPr>
        <w:t xml:space="preserve"> в соревнованиях (проезд до места соревнований, проживание, питание, прикормка, насадка и т.д.), несут командирующие их организации, или они осуществляются из других источников.</w:t>
      </w:r>
    </w:p>
    <w:p w:rsidR="00096870" w:rsidRDefault="00096870" w:rsidP="00096870">
      <w:pPr>
        <w:ind w:firstLine="791"/>
        <w:jc w:val="both"/>
        <w:rPr>
          <w:sz w:val="28"/>
        </w:rPr>
      </w:pPr>
      <w:r>
        <w:rPr>
          <w:b/>
          <w:sz w:val="28"/>
        </w:rPr>
        <w:t xml:space="preserve">  </w:t>
      </w:r>
    </w:p>
    <w:p w:rsidR="00096870" w:rsidRPr="00CA3711" w:rsidRDefault="00096870" w:rsidP="00096870">
      <w:pPr>
        <w:ind w:firstLine="567"/>
        <w:jc w:val="center"/>
        <w:rPr>
          <w:b/>
          <w:szCs w:val="24"/>
        </w:rPr>
      </w:pPr>
      <w:r w:rsidRPr="00CA3711">
        <w:rPr>
          <w:b/>
          <w:szCs w:val="24"/>
        </w:rPr>
        <w:t>9. Награждение победителей</w:t>
      </w:r>
    </w:p>
    <w:p w:rsidR="00096870" w:rsidRPr="00CA3711" w:rsidRDefault="00096870" w:rsidP="00096870">
      <w:pPr>
        <w:ind w:firstLine="567"/>
        <w:jc w:val="center"/>
        <w:rPr>
          <w:b/>
          <w:szCs w:val="24"/>
        </w:rPr>
      </w:pPr>
    </w:p>
    <w:p w:rsidR="00096870" w:rsidRDefault="00096870" w:rsidP="00096870">
      <w:pPr>
        <w:ind w:firstLine="567"/>
        <w:jc w:val="both"/>
        <w:rPr>
          <w:szCs w:val="24"/>
        </w:rPr>
      </w:pPr>
      <w:r>
        <w:rPr>
          <w:szCs w:val="24"/>
        </w:rPr>
        <w:t>9</w:t>
      </w:r>
      <w:r w:rsidRPr="00CA3711">
        <w:rPr>
          <w:szCs w:val="24"/>
        </w:rPr>
        <w:t xml:space="preserve">.1. </w:t>
      </w:r>
      <w:proofErr w:type="gramStart"/>
      <w:r w:rsidRPr="008F13CA">
        <w:rPr>
          <w:szCs w:val="24"/>
        </w:rPr>
        <w:t>Спортсмены</w:t>
      </w:r>
      <w:r>
        <w:rPr>
          <w:szCs w:val="24"/>
        </w:rPr>
        <w:t>,</w:t>
      </w:r>
      <w:r w:rsidRPr="008F13CA">
        <w:rPr>
          <w:szCs w:val="24"/>
        </w:rPr>
        <w:t xml:space="preserve"> занявшие 1-3 места награждаются</w:t>
      </w:r>
      <w:proofErr w:type="gramEnd"/>
      <w:r w:rsidRPr="008F13CA">
        <w:rPr>
          <w:szCs w:val="24"/>
        </w:rPr>
        <w:t xml:space="preserve"> кубками, медалями, дипломами и ценными призами</w:t>
      </w:r>
      <w:r>
        <w:rPr>
          <w:szCs w:val="24"/>
        </w:rPr>
        <w:t>, предоставленными организаторами</w:t>
      </w:r>
      <w:r w:rsidRPr="008F13CA">
        <w:rPr>
          <w:szCs w:val="24"/>
        </w:rPr>
        <w:t>.</w:t>
      </w:r>
    </w:p>
    <w:p w:rsidR="00096870" w:rsidRPr="008F13CA" w:rsidRDefault="00096870" w:rsidP="00096870">
      <w:pPr>
        <w:ind w:firstLine="567"/>
        <w:jc w:val="both"/>
        <w:rPr>
          <w:szCs w:val="24"/>
        </w:rPr>
      </w:pPr>
      <w:r>
        <w:rPr>
          <w:szCs w:val="24"/>
        </w:rPr>
        <w:t xml:space="preserve">9.2. </w:t>
      </w:r>
      <w:proofErr w:type="gramStart"/>
      <w:r>
        <w:rPr>
          <w:szCs w:val="24"/>
        </w:rPr>
        <w:t>Команды, занявшие 1-3 места награждаются</w:t>
      </w:r>
      <w:proofErr w:type="gramEnd"/>
      <w:r>
        <w:rPr>
          <w:szCs w:val="24"/>
        </w:rPr>
        <w:t xml:space="preserve"> кубками, медалями, дипломами и ценными призами, предоставленными организаторами.</w:t>
      </w:r>
    </w:p>
    <w:p w:rsidR="00CB37E4" w:rsidRDefault="00096870" w:rsidP="00096870">
      <w:pPr>
        <w:ind w:firstLine="567"/>
        <w:jc w:val="both"/>
        <w:rPr>
          <w:szCs w:val="24"/>
        </w:rPr>
      </w:pPr>
      <w:r>
        <w:rPr>
          <w:szCs w:val="24"/>
        </w:rPr>
        <w:t>9</w:t>
      </w:r>
      <w:r w:rsidRPr="00CA3711">
        <w:rPr>
          <w:szCs w:val="24"/>
        </w:rPr>
        <w:t>.</w:t>
      </w:r>
      <w:r>
        <w:rPr>
          <w:szCs w:val="24"/>
        </w:rPr>
        <w:t>3</w:t>
      </w:r>
      <w:r w:rsidRPr="00CA3711">
        <w:rPr>
          <w:szCs w:val="24"/>
        </w:rPr>
        <w:t>. Допускается учреждение призов от спонсоров соревнований</w:t>
      </w:r>
      <w:r>
        <w:rPr>
          <w:szCs w:val="24"/>
        </w:rPr>
        <w:t>, а также призы в различных номинациях</w:t>
      </w:r>
      <w:r w:rsidRPr="00CA3711">
        <w:rPr>
          <w:szCs w:val="24"/>
        </w:rPr>
        <w:t>.</w:t>
      </w:r>
    </w:p>
    <w:p w:rsidR="00096870" w:rsidRDefault="00CB37E4" w:rsidP="00096870">
      <w:pPr>
        <w:ind w:firstLine="567"/>
        <w:jc w:val="both"/>
        <w:rPr>
          <w:sz w:val="28"/>
        </w:rPr>
      </w:pPr>
      <w:r>
        <w:rPr>
          <w:szCs w:val="24"/>
        </w:rPr>
        <w:t>9.4. Дипломы предоставляет Департамент молодежной политики и спорта Кемеровской области.</w:t>
      </w:r>
      <w:r w:rsidR="00096870">
        <w:rPr>
          <w:sz w:val="28"/>
        </w:rPr>
        <w:t xml:space="preserve"> </w:t>
      </w:r>
    </w:p>
    <w:p w:rsidR="00096870" w:rsidRPr="00CA3711" w:rsidRDefault="00096870" w:rsidP="00096870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CA3711">
        <w:rPr>
          <w:rFonts w:ascii="Times New Roman" w:hAnsi="Times New Roman"/>
          <w:b/>
          <w:sz w:val="24"/>
          <w:szCs w:val="24"/>
        </w:rPr>
        <w:t>10. Медицинское обеспечение и обеспечение безопасности</w:t>
      </w:r>
    </w:p>
    <w:p w:rsidR="00096870" w:rsidRPr="00CA3711" w:rsidRDefault="00096870" w:rsidP="00096870">
      <w:pPr>
        <w:pStyle w:val="a3"/>
        <w:ind w:firstLine="791"/>
        <w:jc w:val="both"/>
        <w:rPr>
          <w:rFonts w:ascii="Times New Roman" w:hAnsi="Times New Roman"/>
          <w:b/>
          <w:sz w:val="24"/>
          <w:szCs w:val="24"/>
        </w:rPr>
      </w:pPr>
    </w:p>
    <w:p w:rsidR="00096870" w:rsidRPr="00786471" w:rsidRDefault="00096870" w:rsidP="00096870">
      <w:pPr>
        <w:tabs>
          <w:tab w:val="left" w:pos="993"/>
        </w:tabs>
        <w:ind w:firstLine="567"/>
        <w:jc w:val="both"/>
      </w:pPr>
      <w:r w:rsidRPr="00786471">
        <w:t xml:space="preserve">В целях обеспечения безопасности перед началом соревнований для всех участников соревнований проводится инструктаж о безопасном поведении на </w:t>
      </w:r>
      <w:r>
        <w:t>водоеме</w:t>
      </w:r>
      <w:r w:rsidRPr="00786471">
        <w:t xml:space="preserve"> и необходимых мерах предосторожности в случае опасности. Каждый участник соревнований письменно подтверждает факт проведения инструктажа росписью в журнале. Спортсмены не прошедшие инструктаж к участию в соревновании не допускаются.</w:t>
      </w:r>
    </w:p>
    <w:p w:rsidR="00096870" w:rsidRPr="00786471" w:rsidRDefault="00096870" w:rsidP="00096870">
      <w:pPr>
        <w:tabs>
          <w:tab w:val="left" w:pos="993"/>
        </w:tabs>
        <w:ind w:firstLine="567"/>
        <w:jc w:val="both"/>
      </w:pPr>
      <w:r w:rsidRPr="00786471">
        <w:t xml:space="preserve">При проведении соревнований Оргкомитет руководствуется Правилами обеспечения безопасности при проведении официальных спортивных соревнований», утвержденных Постановление Правительства Российской Федерации от 18.04.2014 № 353 и рекомендациями по обеспечению общественной безопасности и профилактики травматизма при занятиях </w:t>
      </w:r>
      <w:r>
        <w:t xml:space="preserve">физической культурой и спортом </w:t>
      </w:r>
      <w:r w:rsidRPr="00786471">
        <w:t>от 01.04.</w:t>
      </w:r>
      <w:r>
        <w:t xml:space="preserve">1993 </w:t>
      </w:r>
      <w:r w:rsidRPr="00786471">
        <w:t>№ 44</w:t>
      </w:r>
      <w:r>
        <w:t>.</w:t>
      </w:r>
    </w:p>
    <w:p w:rsidR="00096870" w:rsidRPr="00793F47" w:rsidRDefault="00096870" w:rsidP="00096870">
      <w:pPr>
        <w:tabs>
          <w:tab w:val="left" w:pos="993"/>
        </w:tabs>
        <w:ind w:firstLine="567"/>
        <w:jc w:val="both"/>
      </w:pPr>
      <w:r>
        <w:t>Ф</w:t>
      </w:r>
      <w:r w:rsidRPr="00793F47">
        <w:t>едерация нес</w:t>
      </w:r>
      <w:r>
        <w:t>е</w:t>
      </w:r>
      <w:r w:rsidRPr="00793F47">
        <w:t>т ответственность за обеспечение безопасности при организации работ по подготовке и проведению соревнования, в том числе:</w:t>
      </w:r>
    </w:p>
    <w:p w:rsidR="00096870" w:rsidRPr="0077159B" w:rsidRDefault="00096870" w:rsidP="00096870">
      <w:pPr>
        <w:numPr>
          <w:ilvl w:val="0"/>
          <w:numId w:val="32"/>
        </w:numPr>
        <w:tabs>
          <w:tab w:val="clear" w:pos="11"/>
          <w:tab w:val="left" w:pos="0"/>
          <w:tab w:val="left" w:pos="284"/>
          <w:tab w:val="num" w:pos="360"/>
          <w:tab w:val="left" w:pos="993"/>
        </w:tabs>
        <w:ind w:left="0" w:firstLine="567"/>
        <w:jc w:val="both"/>
      </w:pPr>
      <w:r w:rsidRPr="0077159B">
        <w:t>за соответствие нормам техники безопасности оборудования, инвентаря, мест проведения тренировок и соревнований;</w:t>
      </w:r>
    </w:p>
    <w:p w:rsidR="00096870" w:rsidRPr="0077159B" w:rsidRDefault="00096870" w:rsidP="00096870">
      <w:pPr>
        <w:numPr>
          <w:ilvl w:val="0"/>
          <w:numId w:val="32"/>
        </w:numPr>
        <w:tabs>
          <w:tab w:val="clear" w:pos="11"/>
          <w:tab w:val="left" w:pos="0"/>
          <w:tab w:val="left" w:pos="284"/>
          <w:tab w:val="num" w:pos="360"/>
          <w:tab w:val="left" w:pos="993"/>
        </w:tabs>
        <w:ind w:left="0" w:firstLine="567"/>
        <w:jc w:val="both"/>
      </w:pPr>
      <w:r w:rsidRPr="0077159B">
        <w:t>монтаж, использование и демонтаж специализированного оборудования, используемого при проведении тренировок и соревнований;</w:t>
      </w:r>
    </w:p>
    <w:p w:rsidR="00096870" w:rsidRDefault="00096870" w:rsidP="00096870">
      <w:pPr>
        <w:numPr>
          <w:ilvl w:val="0"/>
          <w:numId w:val="32"/>
        </w:numPr>
        <w:tabs>
          <w:tab w:val="clear" w:pos="11"/>
          <w:tab w:val="left" w:pos="0"/>
          <w:tab w:val="left" w:pos="284"/>
          <w:tab w:val="num" w:pos="360"/>
          <w:tab w:val="left" w:pos="993"/>
        </w:tabs>
        <w:ind w:left="0" w:firstLine="567"/>
        <w:jc w:val="both"/>
      </w:pPr>
      <w:proofErr w:type="gramStart"/>
      <w:r>
        <w:t>обеспечение мер по профилактике спортивного травматизма и безопасности подготовки и проведения соревнования в целом (ответственные лица:</w:t>
      </w:r>
      <w:proofErr w:type="gramEnd"/>
      <w:r>
        <w:t xml:space="preserve"> Шестаков</w:t>
      </w:r>
      <w:r w:rsidRPr="00793F47">
        <w:t xml:space="preserve"> А.</w:t>
      </w:r>
      <w:r>
        <w:t>А</w:t>
      </w:r>
      <w:r w:rsidRPr="00793F47">
        <w:t>.</w:t>
      </w:r>
      <w:r>
        <w:t xml:space="preserve"> - </w:t>
      </w:r>
      <w:r w:rsidRPr="00924C25">
        <w:t>п</w:t>
      </w:r>
      <w:r w:rsidRPr="0077159B">
        <w:t xml:space="preserve">резидент </w:t>
      </w:r>
      <w:r w:rsidRPr="00793F47">
        <w:t xml:space="preserve">КРОО </w:t>
      </w:r>
      <w:r>
        <w:t>«</w:t>
      </w:r>
      <w:r w:rsidRPr="00793F47">
        <w:t>ФРС Кузбасса</w:t>
      </w:r>
      <w:r>
        <w:t xml:space="preserve">», </w:t>
      </w:r>
      <w:proofErr w:type="spellStart"/>
      <w:r>
        <w:t>Гилев</w:t>
      </w:r>
      <w:proofErr w:type="spellEnd"/>
      <w:r>
        <w:t xml:space="preserve"> О.Г. – вице-президент </w:t>
      </w:r>
      <w:r w:rsidRPr="00793F47">
        <w:t xml:space="preserve">КРОО </w:t>
      </w:r>
      <w:r>
        <w:t>«</w:t>
      </w:r>
      <w:r w:rsidRPr="00793F47">
        <w:t>ФРС Кузбасса</w:t>
      </w:r>
      <w:r>
        <w:t>»</w:t>
      </w:r>
      <w:r w:rsidRPr="00793F47">
        <w:t>,</w:t>
      </w:r>
      <w:r w:rsidRPr="0077159B">
        <w:t xml:space="preserve"> </w:t>
      </w:r>
      <w:r>
        <w:t>главный судья соревнований (по назначению</w:t>
      </w:r>
      <w:r w:rsidRPr="005F56DA">
        <w:t>)</w:t>
      </w:r>
      <w:r>
        <w:t>;</w:t>
      </w:r>
    </w:p>
    <w:p w:rsidR="00096870" w:rsidRDefault="00096870" w:rsidP="00096870">
      <w:pPr>
        <w:numPr>
          <w:ilvl w:val="0"/>
          <w:numId w:val="32"/>
        </w:numPr>
        <w:tabs>
          <w:tab w:val="clear" w:pos="11"/>
          <w:tab w:val="left" w:pos="0"/>
          <w:tab w:val="left" w:pos="284"/>
          <w:tab w:val="num" w:pos="360"/>
          <w:tab w:val="left" w:pos="993"/>
        </w:tabs>
        <w:ind w:left="0" w:firstLine="567"/>
        <w:jc w:val="both"/>
      </w:pPr>
      <w:r w:rsidRPr="00517A3A">
        <w:t xml:space="preserve">за информирование Управления Федеральной службы по надзору в </w:t>
      </w:r>
      <w:r>
        <w:t xml:space="preserve">сфере защиты прав потребителей </w:t>
      </w:r>
      <w:r w:rsidRPr="00517A3A">
        <w:t xml:space="preserve">и благополучия человека по Кемеровской области </w:t>
      </w:r>
      <w:r>
        <w:t>(</w:t>
      </w:r>
      <w:r w:rsidRPr="00517A3A">
        <w:t>территориальный отдел</w:t>
      </w:r>
      <w:r>
        <w:t>);</w:t>
      </w:r>
    </w:p>
    <w:p w:rsidR="00096870" w:rsidRPr="0077159B" w:rsidRDefault="00096870" w:rsidP="00096870">
      <w:pPr>
        <w:numPr>
          <w:ilvl w:val="0"/>
          <w:numId w:val="32"/>
        </w:numPr>
        <w:tabs>
          <w:tab w:val="clear" w:pos="11"/>
          <w:tab w:val="left" w:pos="0"/>
          <w:tab w:val="left" w:pos="284"/>
          <w:tab w:val="num" w:pos="360"/>
          <w:tab w:val="left" w:pos="993"/>
        </w:tabs>
        <w:ind w:left="0" w:firstLine="567"/>
        <w:jc w:val="both"/>
      </w:pPr>
      <w:r>
        <w:t>з</w:t>
      </w:r>
      <w:r w:rsidRPr="00786471">
        <w:t>а несчастные случаи во время проведения тренировок, при подготовке и проведении соревнований, их своевременное расследование в соответствии с нормами действующего законодательства Российской Федерации.</w:t>
      </w:r>
    </w:p>
    <w:p w:rsidR="00096870" w:rsidRPr="00D83FBE" w:rsidRDefault="00096870" w:rsidP="00096870">
      <w:pPr>
        <w:tabs>
          <w:tab w:val="left" w:pos="993"/>
        </w:tabs>
        <w:ind w:firstLine="567"/>
        <w:jc w:val="both"/>
      </w:pPr>
      <w:r>
        <w:t>Медицинское сопровождение обеспечивается в</w:t>
      </w:r>
      <w:r w:rsidRPr="00786471">
        <w:t>рач</w:t>
      </w:r>
      <w:r>
        <w:t>ом</w:t>
      </w:r>
      <w:r w:rsidRPr="00786471">
        <w:t xml:space="preserve"> соревнований </w:t>
      </w:r>
      <w:r>
        <w:t>– Селезнев Олег Геннадьевич нейро</w:t>
      </w:r>
      <w:r w:rsidRPr="00786471">
        <w:t xml:space="preserve">хирург </w:t>
      </w:r>
      <w:r w:rsidRPr="00D83FBE">
        <w:t xml:space="preserve">городской клинической  больницы №3 им. </w:t>
      </w:r>
      <w:proofErr w:type="spellStart"/>
      <w:r w:rsidRPr="00D83FBE">
        <w:t>М.А.Подгорбунского</w:t>
      </w:r>
      <w:proofErr w:type="spellEnd"/>
      <w:r w:rsidRPr="00D83FBE">
        <w:t xml:space="preserve">. </w:t>
      </w:r>
    </w:p>
    <w:p w:rsidR="00096870" w:rsidRPr="00D83FBE" w:rsidRDefault="00096870" w:rsidP="00096870">
      <w:pPr>
        <w:tabs>
          <w:tab w:val="left" w:pos="993"/>
        </w:tabs>
        <w:ind w:firstLine="567"/>
        <w:jc w:val="both"/>
      </w:pPr>
      <w:r w:rsidRPr="00D83FBE">
        <w:t>Безопасность участников соревнований и зрителей будет обеспечиваться охранным предприятием водоема, на котором пройдут соревнования.</w:t>
      </w:r>
    </w:p>
    <w:p w:rsidR="00096870" w:rsidRDefault="00096870" w:rsidP="00096870">
      <w:pPr>
        <w:ind w:firstLine="791"/>
        <w:jc w:val="both"/>
        <w:rPr>
          <w:sz w:val="28"/>
        </w:rPr>
      </w:pPr>
      <w:r w:rsidRPr="00786471">
        <w:t>Ответственность за размещение (проживание) и питание иногородних спортсменов в дни проведения соревнований несут командирующие организации и представители команд.</w:t>
      </w:r>
      <w:r>
        <w:rPr>
          <w:sz w:val="28"/>
        </w:rPr>
        <w:t xml:space="preserve"> </w:t>
      </w:r>
    </w:p>
    <w:p w:rsidR="00096870" w:rsidRDefault="00096870" w:rsidP="00096870">
      <w:pPr>
        <w:ind w:firstLine="791"/>
        <w:jc w:val="both"/>
        <w:rPr>
          <w:sz w:val="28"/>
        </w:rPr>
      </w:pPr>
    </w:p>
    <w:p w:rsidR="00096870" w:rsidRPr="00CA3711" w:rsidRDefault="00096870" w:rsidP="00096870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CA371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1</w:t>
      </w:r>
      <w:r w:rsidRPr="00CA3711">
        <w:rPr>
          <w:rFonts w:ascii="Times New Roman" w:hAnsi="Times New Roman"/>
          <w:b/>
          <w:sz w:val="24"/>
          <w:szCs w:val="24"/>
        </w:rPr>
        <w:t>. Контактные телефоны оргкомитета соревнований</w:t>
      </w:r>
    </w:p>
    <w:p w:rsidR="00096870" w:rsidRPr="00CA3711" w:rsidRDefault="00096870" w:rsidP="00096870">
      <w:pPr>
        <w:pStyle w:val="a3"/>
        <w:ind w:firstLine="567"/>
        <w:rPr>
          <w:rFonts w:ascii="Times New Roman" w:hAnsi="Times New Roman"/>
          <w:sz w:val="24"/>
          <w:szCs w:val="24"/>
        </w:rPr>
      </w:pPr>
    </w:p>
    <w:p w:rsidR="00096870" w:rsidRPr="00CA3711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A3711">
        <w:rPr>
          <w:rFonts w:ascii="Times New Roman" w:hAnsi="Times New Roman"/>
          <w:sz w:val="24"/>
          <w:szCs w:val="24"/>
        </w:rPr>
        <w:t xml:space="preserve">Оргкомитет соревнований: </w:t>
      </w:r>
    </w:p>
    <w:p w:rsidR="00096870" w:rsidRPr="00CA3711" w:rsidRDefault="00096870" w:rsidP="00096870">
      <w:pPr>
        <w:pStyle w:val="a3"/>
        <w:spacing w:line="288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A3711">
        <w:rPr>
          <w:rFonts w:ascii="Times New Roman" w:hAnsi="Times New Roman"/>
          <w:sz w:val="24"/>
          <w:szCs w:val="24"/>
        </w:rPr>
        <w:lastRenderedPageBreak/>
        <w:t>- Президент КРОО «Федерация рыболовного спорта Кузбасса»: Шестаков</w:t>
      </w:r>
      <w:r>
        <w:rPr>
          <w:rFonts w:ascii="Times New Roman" w:hAnsi="Times New Roman"/>
          <w:sz w:val="24"/>
          <w:szCs w:val="24"/>
        </w:rPr>
        <w:t xml:space="preserve"> А.А.</w:t>
      </w:r>
      <w:r w:rsidRPr="00CA3711">
        <w:rPr>
          <w:rFonts w:ascii="Times New Roman" w:hAnsi="Times New Roman"/>
          <w:sz w:val="24"/>
          <w:szCs w:val="24"/>
        </w:rPr>
        <w:t xml:space="preserve">, тел.8-923-605-78-90, </w:t>
      </w:r>
      <w:r w:rsidRPr="00CA3711">
        <w:rPr>
          <w:rFonts w:ascii="Times New Roman" w:hAnsi="Times New Roman"/>
          <w:sz w:val="24"/>
          <w:szCs w:val="24"/>
          <w:lang w:val="en-US"/>
        </w:rPr>
        <w:t>e</w:t>
      </w:r>
      <w:r w:rsidRPr="00CA3711">
        <w:rPr>
          <w:rFonts w:ascii="Times New Roman" w:hAnsi="Times New Roman"/>
          <w:sz w:val="24"/>
          <w:szCs w:val="24"/>
        </w:rPr>
        <w:t>-</w:t>
      </w:r>
      <w:r w:rsidRPr="00CA3711">
        <w:rPr>
          <w:rFonts w:ascii="Times New Roman" w:hAnsi="Times New Roman"/>
          <w:sz w:val="24"/>
          <w:szCs w:val="24"/>
          <w:lang w:val="en-US"/>
        </w:rPr>
        <w:t>mail</w:t>
      </w:r>
      <w:r w:rsidRPr="00CA3711">
        <w:rPr>
          <w:rFonts w:ascii="Times New Roman" w:hAnsi="Times New Roman"/>
          <w:sz w:val="24"/>
          <w:szCs w:val="24"/>
        </w:rPr>
        <w:t xml:space="preserve">: </w:t>
      </w:r>
      <w:hyperlink r:id="rId11" w:history="1">
        <w:r w:rsidRPr="00CA3711">
          <w:rPr>
            <w:rStyle w:val="ad"/>
            <w:rFonts w:ascii="Times New Roman" w:hAnsi="Times New Roman"/>
            <w:sz w:val="24"/>
            <w:szCs w:val="24"/>
            <w:lang w:val="en-US"/>
          </w:rPr>
          <w:t>Frs</w:t>
        </w:r>
        <w:r w:rsidRPr="00CA3711">
          <w:rPr>
            <w:rStyle w:val="ad"/>
            <w:rFonts w:ascii="Times New Roman" w:hAnsi="Times New Roman"/>
            <w:sz w:val="24"/>
            <w:szCs w:val="24"/>
          </w:rPr>
          <w:t>-</w:t>
        </w:r>
        <w:r w:rsidRPr="00CA3711">
          <w:rPr>
            <w:rStyle w:val="ad"/>
            <w:rFonts w:ascii="Times New Roman" w:hAnsi="Times New Roman"/>
            <w:sz w:val="24"/>
            <w:szCs w:val="24"/>
            <w:lang w:val="en-US"/>
          </w:rPr>
          <w:t>fishing</w:t>
        </w:r>
        <w:r w:rsidRPr="00CA3711">
          <w:rPr>
            <w:rStyle w:val="ad"/>
            <w:rFonts w:ascii="Times New Roman" w:hAnsi="Times New Roman"/>
            <w:sz w:val="24"/>
            <w:szCs w:val="24"/>
          </w:rPr>
          <w:t>42@</w:t>
        </w:r>
        <w:r w:rsidRPr="00CA3711">
          <w:rPr>
            <w:rStyle w:val="ad"/>
            <w:rFonts w:ascii="Times New Roman" w:hAnsi="Times New Roman"/>
            <w:sz w:val="24"/>
            <w:szCs w:val="24"/>
            <w:lang w:val="en-US"/>
          </w:rPr>
          <w:t>mail</w:t>
        </w:r>
        <w:r w:rsidRPr="00CA3711">
          <w:rPr>
            <w:rStyle w:val="ad"/>
            <w:rFonts w:ascii="Times New Roman" w:hAnsi="Times New Roman"/>
            <w:sz w:val="24"/>
            <w:szCs w:val="24"/>
          </w:rPr>
          <w:t>.</w:t>
        </w:r>
        <w:proofErr w:type="spellStart"/>
        <w:r w:rsidRPr="00CA3711">
          <w:rPr>
            <w:rStyle w:val="ad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CA3711">
        <w:rPr>
          <w:rFonts w:ascii="Times New Roman" w:hAnsi="Times New Roman"/>
          <w:sz w:val="24"/>
          <w:szCs w:val="24"/>
        </w:rPr>
        <w:t>;</w:t>
      </w:r>
    </w:p>
    <w:p w:rsidR="00096870" w:rsidRPr="00CA3711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A3711">
        <w:rPr>
          <w:rFonts w:ascii="Times New Roman" w:hAnsi="Times New Roman"/>
          <w:sz w:val="24"/>
          <w:szCs w:val="24"/>
        </w:rPr>
        <w:t xml:space="preserve">- Вице-президент КРОО «Федерации рыболовного спорта Кузбасса»: </w:t>
      </w:r>
      <w:proofErr w:type="spellStart"/>
      <w:r w:rsidRPr="00CA3711">
        <w:rPr>
          <w:rFonts w:ascii="Times New Roman" w:hAnsi="Times New Roman"/>
          <w:sz w:val="24"/>
          <w:szCs w:val="24"/>
        </w:rPr>
        <w:t>Гилев</w:t>
      </w:r>
      <w:proofErr w:type="spellEnd"/>
      <w:r>
        <w:rPr>
          <w:rFonts w:ascii="Times New Roman" w:hAnsi="Times New Roman"/>
          <w:sz w:val="24"/>
          <w:szCs w:val="24"/>
        </w:rPr>
        <w:t xml:space="preserve"> О.Г.</w:t>
      </w:r>
      <w:r w:rsidRPr="00CA3711">
        <w:rPr>
          <w:rFonts w:ascii="Times New Roman" w:hAnsi="Times New Roman"/>
          <w:sz w:val="24"/>
          <w:szCs w:val="24"/>
        </w:rPr>
        <w:t xml:space="preserve">, тел. 8-951-163-69-39, </w:t>
      </w:r>
      <w:r w:rsidRPr="00CA3711">
        <w:rPr>
          <w:rFonts w:ascii="Times New Roman" w:hAnsi="Times New Roman"/>
          <w:sz w:val="24"/>
          <w:szCs w:val="24"/>
          <w:lang w:val="en-US"/>
        </w:rPr>
        <w:t>e</w:t>
      </w:r>
      <w:r w:rsidRPr="00CA3711">
        <w:rPr>
          <w:rFonts w:ascii="Times New Roman" w:hAnsi="Times New Roman"/>
          <w:sz w:val="24"/>
          <w:szCs w:val="24"/>
        </w:rPr>
        <w:t>-</w:t>
      </w:r>
      <w:r w:rsidRPr="00CA3711">
        <w:rPr>
          <w:rFonts w:ascii="Times New Roman" w:hAnsi="Times New Roman"/>
          <w:sz w:val="24"/>
          <w:szCs w:val="24"/>
          <w:lang w:val="en-US"/>
        </w:rPr>
        <w:t>mail</w:t>
      </w:r>
      <w:r w:rsidRPr="00CA3711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Pr="00CA3711">
          <w:rPr>
            <w:rStyle w:val="ad"/>
            <w:rFonts w:ascii="Times New Roman" w:hAnsi="Times New Roman"/>
            <w:sz w:val="24"/>
            <w:szCs w:val="24"/>
          </w:rPr>
          <w:t>gil49ole@yandex.ru</w:t>
        </w:r>
      </w:hyperlink>
      <w:r w:rsidRPr="00CA3711">
        <w:rPr>
          <w:rFonts w:ascii="Times New Roman" w:hAnsi="Times New Roman"/>
          <w:sz w:val="24"/>
          <w:szCs w:val="24"/>
        </w:rPr>
        <w:t>;</w:t>
      </w:r>
    </w:p>
    <w:p w:rsidR="00096870" w:rsidRPr="004658B8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A3711">
        <w:rPr>
          <w:rFonts w:ascii="Times New Roman" w:hAnsi="Times New Roman"/>
          <w:sz w:val="24"/>
          <w:szCs w:val="24"/>
        </w:rPr>
        <w:t xml:space="preserve">- Руководитель дисциплины по ловле </w:t>
      </w:r>
      <w:r>
        <w:rPr>
          <w:rFonts w:ascii="Times New Roman" w:hAnsi="Times New Roman"/>
          <w:sz w:val="24"/>
          <w:szCs w:val="24"/>
        </w:rPr>
        <w:t>спиннингом</w:t>
      </w:r>
      <w:r w:rsidRPr="00CA3711">
        <w:rPr>
          <w:rFonts w:ascii="Times New Roman" w:hAnsi="Times New Roman"/>
          <w:sz w:val="24"/>
          <w:szCs w:val="24"/>
        </w:rPr>
        <w:t xml:space="preserve"> КРОО «Федерация рыболовного спорта Кузбасса»: </w:t>
      </w:r>
      <w:r>
        <w:rPr>
          <w:rFonts w:ascii="Times New Roman" w:hAnsi="Times New Roman"/>
          <w:sz w:val="24"/>
          <w:szCs w:val="24"/>
        </w:rPr>
        <w:t>Майоров А.А.</w:t>
      </w:r>
      <w:r w:rsidRPr="00CA3711">
        <w:rPr>
          <w:rFonts w:ascii="Times New Roman" w:hAnsi="Times New Roman"/>
          <w:sz w:val="24"/>
          <w:szCs w:val="24"/>
        </w:rPr>
        <w:t>, тел. 8-9</w:t>
      </w:r>
      <w:r>
        <w:rPr>
          <w:rFonts w:ascii="Times New Roman" w:hAnsi="Times New Roman"/>
          <w:sz w:val="24"/>
          <w:szCs w:val="24"/>
        </w:rPr>
        <w:t>13</w:t>
      </w:r>
      <w:r w:rsidRPr="00CA3711">
        <w:rPr>
          <w:rFonts w:ascii="Times New Roman" w:hAnsi="Times New Roman"/>
          <w:sz w:val="24"/>
          <w:szCs w:val="24"/>
        </w:rPr>
        <w:t>-</w:t>
      </w:r>
      <w:r w:rsidRPr="00DD451A">
        <w:rPr>
          <w:rFonts w:ascii="Times New Roman" w:hAnsi="Times New Roman"/>
          <w:sz w:val="24"/>
          <w:szCs w:val="24"/>
        </w:rPr>
        <w:t>070-16-03</w:t>
      </w:r>
      <w:r w:rsidRPr="00CA3711">
        <w:rPr>
          <w:rFonts w:ascii="Times New Roman" w:hAnsi="Times New Roman"/>
          <w:sz w:val="24"/>
          <w:szCs w:val="24"/>
        </w:rPr>
        <w:t xml:space="preserve">, </w:t>
      </w:r>
      <w:r w:rsidRPr="00CA3711">
        <w:rPr>
          <w:rFonts w:ascii="Times New Roman" w:hAnsi="Times New Roman"/>
          <w:sz w:val="24"/>
          <w:szCs w:val="24"/>
          <w:lang w:val="en-US"/>
        </w:rPr>
        <w:t>e</w:t>
      </w:r>
      <w:r w:rsidRPr="00CA3711">
        <w:rPr>
          <w:rFonts w:ascii="Times New Roman" w:hAnsi="Times New Roman"/>
          <w:sz w:val="24"/>
          <w:szCs w:val="24"/>
        </w:rPr>
        <w:t>-</w:t>
      </w:r>
      <w:r w:rsidRPr="00CA3711">
        <w:rPr>
          <w:rFonts w:ascii="Times New Roman" w:hAnsi="Times New Roman"/>
          <w:sz w:val="24"/>
          <w:szCs w:val="24"/>
          <w:lang w:val="en-US"/>
        </w:rPr>
        <w:t>mail</w:t>
      </w:r>
      <w:r w:rsidRPr="004658B8">
        <w:rPr>
          <w:rFonts w:ascii="Times New Roman" w:hAnsi="Times New Roman"/>
          <w:sz w:val="24"/>
          <w:szCs w:val="24"/>
        </w:rPr>
        <w:t xml:space="preserve">:  </w:t>
      </w:r>
      <w:hyperlink r:id="rId13" w:history="1">
        <w:r w:rsidRPr="00456BD3">
          <w:rPr>
            <w:rStyle w:val="ad"/>
            <w:rFonts w:ascii="Times New Roman" w:hAnsi="Times New Roman"/>
            <w:sz w:val="24"/>
            <w:szCs w:val="24"/>
            <w:lang w:val="en-US"/>
          </w:rPr>
          <w:t>mayoroff</w:t>
        </w:r>
        <w:r w:rsidRPr="00456BD3">
          <w:rPr>
            <w:rStyle w:val="ad"/>
            <w:rFonts w:ascii="Times New Roman" w:hAnsi="Times New Roman"/>
            <w:sz w:val="24"/>
            <w:szCs w:val="24"/>
          </w:rPr>
          <w:t>1991@</w:t>
        </w:r>
        <w:r w:rsidRPr="00456BD3">
          <w:rPr>
            <w:rStyle w:val="ad"/>
            <w:rFonts w:ascii="Times New Roman" w:hAnsi="Times New Roman"/>
            <w:sz w:val="24"/>
            <w:szCs w:val="24"/>
            <w:lang w:val="en-US"/>
          </w:rPr>
          <w:t>mail</w:t>
        </w:r>
        <w:r w:rsidRPr="00456BD3">
          <w:rPr>
            <w:rStyle w:val="ad"/>
            <w:rFonts w:ascii="Times New Roman" w:hAnsi="Times New Roman"/>
            <w:sz w:val="24"/>
            <w:szCs w:val="24"/>
          </w:rPr>
          <w:t>.</w:t>
        </w:r>
        <w:proofErr w:type="spellStart"/>
        <w:r w:rsidRPr="00456BD3">
          <w:rPr>
            <w:rStyle w:val="ad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4658B8">
        <w:rPr>
          <w:rFonts w:ascii="Times New Roman" w:hAnsi="Times New Roman"/>
          <w:sz w:val="24"/>
          <w:szCs w:val="24"/>
        </w:rPr>
        <w:t>.</w:t>
      </w:r>
    </w:p>
    <w:p w:rsidR="00096870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96870" w:rsidRPr="00CA3711" w:rsidRDefault="00096870" w:rsidP="00096870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CA371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CA3711">
        <w:rPr>
          <w:rFonts w:ascii="Times New Roman" w:hAnsi="Times New Roman"/>
          <w:b/>
          <w:sz w:val="24"/>
          <w:szCs w:val="24"/>
        </w:rPr>
        <w:t>. Заявки на участие в соревнованиях</w:t>
      </w:r>
    </w:p>
    <w:p w:rsidR="00096870" w:rsidRPr="00CA3711" w:rsidRDefault="00096870" w:rsidP="00096870">
      <w:pPr>
        <w:pStyle w:val="a3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096870" w:rsidRPr="00192D7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2D7F">
        <w:rPr>
          <w:rFonts w:ascii="Times New Roman" w:hAnsi="Times New Roman"/>
          <w:sz w:val="24"/>
          <w:szCs w:val="24"/>
        </w:rPr>
        <w:t>Предварительные заявки на участие в соревнованиях подаются на форуме Кемеровской региональной общественной организации «Федерация рыболовного спорта Кузбасса» (</w:t>
      </w:r>
      <w:hyperlink r:id="rId14" w:history="1">
        <w:r w:rsidRPr="00486450">
          <w:rPr>
            <w:rStyle w:val="ad"/>
            <w:rFonts w:ascii="Times New Roman" w:hAnsi="Times New Roman"/>
            <w:sz w:val="24"/>
            <w:szCs w:val="24"/>
          </w:rPr>
          <w:t>www.fishing-kuzbass.ru</w:t>
        </w:r>
      </w:hyperlink>
      <w:r w:rsidRPr="00192D7F">
        <w:rPr>
          <w:rFonts w:ascii="Times New Roman" w:hAnsi="Times New Roman"/>
          <w:sz w:val="24"/>
          <w:szCs w:val="24"/>
        </w:rPr>
        <w:t xml:space="preserve">) в специальном разделе сайта «рыболовный спорт», «Ловля </w:t>
      </w:r>
      <w:r>
        <w:rPr>
          <w:rFonts w:ascii="Times New Roman" w:hAnsi="Times New Roman"/>
          <w:sz w:val="24"/>
          <w:szCs w:val="24"/>
        </w:rPr>
        <w:t>спиннингом</w:t>
      </w:r>
      <w:r w:rsidRPr="00192D7F">
        <w:rPr>
          <w:rFonts w:ascii="Times New Roman" w:hAnsi="Times New Roman"/>
          <w:sz w:val="24"/>
          <w:szCs w:val="24"/>
        </w:rPr>
        <w:t xml:space="preserve">»), </w:t>
      </w:r>
      <w:r>
        <w:rPr>
          <w:rFonts w:ascii="Times New Roman" w:hAnsi="Times New Roman"/>
          <w:sz w:val="24"/>
          <w:szCs w:val="24"/>
        </w:rPr>
        <w:t>Кубок</w:t>
      </w:r>
      <w:r w:rsidRPr="00192D7F">
        <w:rPr>
          <w:rFonts w:ascii="Times New Roman" w:hAnsi="Times New Roman"/>
          <w:sz w:val="24"/>
          <w:szCs w:val="24"/>
        </w:rPr>
        <w:t xml:space="preserve"> Кемеровско</w:t>
      </w:r>
      <w:r>
        <w:rPr>
          <w:rFonts w:ascii="Times New Roman" w:hAnsi="Times New Roman"/>
          <w:sz w:val="24"/>
          <w:szCs w:val="24"/>
        </w:rPr>
        <w:t>й</w:t>
      </w:r>
      <w:r w:rsidRPr="00192D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области</w:t>
      </w:r>
      <w:r w:rsidRPr="00192D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16</w:t>
      </w:r>
      <w:r w:rsidRPr="00192D7F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Pr="00192D7F">
        <w:rPr>
          <w:rFonts w:ascii="Times New Roman" w:hAnsi="Times New Roman"/>
          <w:sz w:val="24"/>
          <w:szCs w:val="24"/>
        </w:rPr>
        <w:t>.2017г., либо в группе «</w:t>
      </w:r>
      <w:proofErr w:type="spellStart"/>
      <w:r w:rsidRPr="00192D7F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192D7F">
        <w:rPr>
          <w:rFonts w:ascii="Times New Roman" w:hAnsi="Times New Roman"/>
          <w:sz w:val="24"/>
          <w:szCs w:val="24"/>
        </w:rPr>
        <w:t xml:space="preserve">»: </w:t>
      </w:r>
      <w:hyperlink r:id="rId15" w:history="1">
        <w:r w:rsidRPr="00486450">
          <w:rPr>
            <w:rStyle w:val="ad"/>
            <w:rFonts w:ascii="Times New Roman" w:hAnsi="Times New Roman"/>
            <w:sz w:val="24"/>
            <w:szCs w:val="24"/>
          </w:rPr>
          <w:t>https://vk.com/club118226083</w:t>
        </w:r>
      </w:hyperlink>
      <w:r w:rsidRPr="00192D7F"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p w:rsidR="00096870" w:rsidRPr="00192D7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92D7F">
        <w:rPr>
          <w:rFonts w:ascii="Times New Roman" w:hAnsi="Times New Roman"/>
          <w:sz w:val="24"/>
          <w:szCs w:val="24"/>
        </w:rPr>
        <w:t xml:space="preserve">В предварительных заявках указать: данные участников, их представителей (город, ФИО, дату рождения, разряд); </w:t>
      </w:r>
    </w:p>
    <w:p w:rsidR="00096870" w:rsidRPr="00CA3711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92D7F">
        <w:rPr>
          <w:rFonts w:ascii="Times New Roman" w:hAnsi="Times New Roman"/>
          <w:sz w:val="24"/>
          <w:szCs w:val="24"/>
        </w:rPr>
        <w:t xml:space="preserve">Предварительные заявки согласно приложению №1 подаются до </w:t>
      </w:r>
      <w:r>
        <w:rPr>
          <w:rFonts w:ascii="Times New Roman" w:hAnsi="Times New Roman"/>
          <w:sz w:val="24"/>
          <w:szCs w:val="24"/>
        </w:rPr>
        <w:t>12</w:t>
      </w:r>
      <w:r w:rsidRPr="00192D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июля</w:t>
      </w:r>
      <w:r w:rsidRPr="00192D7F">
        <w:rPr>
          <w:rFonts w:ascii="Times New Roman" w:hAnsi="Times New Roman"/>
          <w:sz w:val="24"/>
          <w:szCs w:val="24"/>
        </w:rPr>
        <w:t xml:space="preserve"> 2017 г.</w:t>
      </w:r>
    </w:p>
    <w:p w:rsidR="00096870" w:rsidRPr="00CA3711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both"/>
        <w:rPr>
          <w:sz w:val="28"/>
        </w:rPr>
      </w:pPr>
    </w:p>
    <w:p w:rsidR="00096870" w:rsidRDefault="00096870" w:rsidP="00096870">
      <w:pPr>
        <w:pStyle w:val="a3"/>
        <w:ind w:firstLine="791"/>
        <w:jc w:val="both"/>
        <w:rPr>
          <w:sz w:val="28"/>
        </w:rPr>
      </w:pPr>
    </w:p>
    <w:p w:rsidR="00096870" w:rsidRDefault="00096870" w:rsidP="00096870">
      <w:pPr>
        <w:pStyle w:val="a3"/>
        <w:ind w:firstLine="791"/>
        <w:jc w:val="both"/>
        <w:rPr>
          <w:sz w:val="28"/>
        </w:rPr>
      </w:pPr>
    </w:p>
    <w:p w:rsidR="00096870" w:rsidRDefault="00096870" w:rsidP="00096870">
      <w:pPr>
        <w:pStyle w:val="a3"/>
        <w:ind w:firstLine="791"/>
        <w:jc w:val="both"/>
        <w:rPr>
          <w:sz w:val="28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Pr="00CE4E1F" w:rsidRDefault="00096870" w:rsidP="00096870">
      <w:pPr>
        <w:pStyle w:val="a3"/>
        <w:ind w:firstLine="791"/>
        <w:jc w:val="right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bookmarkEnd w:id="0"/>
      <w:r>
        <w:rPr>
          <w:b/>
          <w:noProof/>
          <w:color w:val="000000"/>
          <w:sz w:val="28"/>
        </w:rPr>
        <w:lastRenderedPageBreak/>
        <w:drawing>
          <wp:anchor distT="0" distB="0" distL="114300" distR="114300" simplePos="0" relativeHeight="251665408" behindDoc="0" locked="0" layoutInCell="1" allowOverlap="1" wp14:anchorId="4894A538" wp14:editId="09932871">
            <wp:simplePos x="0" y="0"/>
            <wp:positionH relativeFrom="column">
              <wp:posOffset>128270</wp:posOffset>
            </wp:positionH>
            <wp:positionV relativeFrom="paragraph">
              <wp:posOffset>73025</wp:posOffset>
            </wp:positionV>
            <wp:extent cx="5943600" cy="826135"/>
            <wp:effectExtent l="0" t="0" r="0" b="0"/>
            <wp:wrapNone/>
            <wp:docPr id="6" name="Рисунок 6" descr="БЛАНК-горизонт-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ЛАНК-горизонт-контур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4E1F">
        <w:rPr>
          <w:rFonts w:ascii="Times New Roman" w:hAnsi="Times New Roman"/>
          <w:b/>
          <w:i/>
          <w:sz w:val="24"/>
          <w:szCs w:val="24"/>
        </w:rPr>
        <w:t>Приложение №1</w:t>
      </w:r>
    </w:p>
    <w:p w:rsidR="00096870" w:rsidRDefault="00096870" w:rsidP="00096870">
      <w:pPr>
        <w:ind w:firstLine="791"/>
        <w:rPr>
          <w:b/>
          <w:color w:val="000000"/>
          <w:sz w:val="28"/>
        </w:rPr>
      </w:pPr>
    </w:p>
    <w:p w:rsidR="00096870" w:rsidRDefault="00096870" w:rsidP="00096870">
      <w:pPr>
        <w:ind w:firstLine="791"/>
        <w:jc w:val="center"/>
        <w:rPr>
          <w:b/>
          <w:color w:val="000000"/>
          <w:sz w:val="28"/>
        </w:rPr>
      </w:pPr>
    </w:p>
    <w:p w:rsidR="00096870" w:rsidRDefault="00096870" w:rsidP="00096870">
      <w:pPr>
        <w:ind w:firstLine="791"/>
        <w:jc w:val="center"/>
        <w:rPr>
          <w:b/>
          <w:color w:val="000000"/>
          <w:sz w:val="28"/>
        </w:rPr>
      </w:pPr>
    </w:p>
    <w:p w:rsidR="00096870" w:rsidRDefault="00096870" w:rsidP="00096870">
      <w:pPr>
        <w:ind w:firstLine="791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Заявка</w:t>
      </w:r>
    </w:p>
    <w:p w:rsidR="00096870" w:rsidRPr="00CE4E1F" w:rsidRDefault="00096870" w:rsidP="00096870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Кубок</w:t>
      </w:r>
      <w:r w:rsidRPr="00CE4E1F">
        <w:rPr>
          <w:rFonts w:ascii="Times New Roman" w:hAnsi="Times New Roman"/>
          <w:sz w:val="24"/>
          <w:szCs w:val="24"/>
        </w:rPr>
        <w:t xml:space="preserve"> Кемеровско</w:t>
      </w:r>
      <w:r>
        <w:rPr>
          <w:rFonts w:ascii="Times New Roman" w:hAnsi="Times New Roman"/>
          <w:sz w:val="24"/>
          <w:szCs w:val="24"/>
        </w:rPr>
        <w:t>й</w:t>
      </w:r>
      <w:r w:rsidRPr="00CE4E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области</w:t>
      </w:r>
      <w:r w:rsidRPr="00CE4E1F">
        <w:rPr>
          <w:rFonts w:ascii="Times New Roman" w:hAnsi="Times New Roman"/>
          <w:b/>
          <w:sz w:val="24"/>
          <w:szCs w:val="24"/>
        </w:rPr>
        <w:t xml:space="preserve"> </w:t>
      </w:r>
      <w:r w:rsidRPr="00CE4E1F">
        <w:rPr>
          <w:rFonts w:ascii="Times New Roman" w:hAnsi="Times New Roman"/>
          <w:sz w:val="24"/>
          <w:szCs w:val="24"/>
        </w:rPr>
        <w:t xml:space="preserve">по рыболовному спорту в дисциплине </w:t>
      </w:r>
    </w:p>
    <w:p w:rsidR="00096870" w:rsidRPr="00CE4E1F" w:rsidRDefault="00096870" w:rsidP="00096870">
      <w:pPr>
        <w:pStyle w:val="a3"/>
        <w:ind w:firstLine="791"/>
        <w:jc w:val="center"/>
        <w:rPr>
          <w:rFonts w:ascii="Times New Roman" w:hAnsi="Times New Roman"/>
          <w:sz w:val="24"/>
          <w:szCs w:val="24"/>
        </w:rPr>
      </w:pPr>
      <w:r w:rsidRPr="00C90B68">
        <w:rPr>
          <w:rFonts w:ascii="Times New Roman" w:hAnsi="Times New Roman"/>
          <w:sz w:val="24"/>
          <w:szCs w:val="24"/>
        </w:rPr>
        <w:t>«Ловля спи</w:t>
      </w:r>
      <w:r>
        <w:rPr>
          <w:rFonts w:ascii="Times New Roman" w:hAnsi="Times New Roman"/>
          <w:sz w:val="24"/>
          <w:szCs w:val="24"/>
        </w:rPr>
        <w:t>н</w:t>
      </w:r>
      <w:r w:rsidRPr="00C90B68">
        <w:rPr>
          <w:rFonts w:ascii="Times New Roman" w:hAnsi="Times New Roman"/>
          <w:sz w:val="24"/>
          <w:szCs w:val="24"/>
        </w:rPr>
        <w:t xml:space="preserve">нингом с берега </w:t>
      </w:r>
      <w:r>
        <w:rPr>
          <w:rFonts w:ascii="Times New Roman" w:hAnsi="Times New Roman"/>
          <w:sz w:val="24"/>
          <w:szCs w:val="24"/>
        </w:rPr>
        <w:t>–</w:t>
      </w:r>
      <w:r w:rsidRPr="00C90B68">
        <w:rPr>
          <w:rFonts w:ascii="Times New Roman" w:hAnsi="Times New Roman"/>
          <w:sz w:val="24"/>
          <w:szCs w:val="24"/>
        </w:rPr>
        <w:t xml:space="preserve"> личные</w:t>
      </w:r>
      <w:r>
        <w:rPr>
          <w:rFonts w:ascii="Times New Roman" w:hAnsi="Times New Roman"/>
          <w:sz w:val="24"/>
          <w:szCs w:val="24"/>
        </w:rPr>
        <w:t>, командные</w:t>
      </w:r>
      <w:r w:rsidRPr="00C90B68">
        <w:rPr>
          <w:rFonts w:ascii="Times New Roman" w:hAnsi="Times New Roman"/>
          <w:sz w:val="24"/>
          <w:szCs w:val="24"/>
        </w:rPr>
        <w:t xml:space="preserve"> 0920</w:t>
      </w:r>
      <w:r>
        <w:rPr>
          <w:rFonts w:ascii="Times New Roman" w:hAnsi="Times New Roman"/>
          <w:sz w:val="24"/>
          <w:szCs w:val="24"/>
        </w:rPr>
        <w:t>1</w:t>
      </w:r>
      <w:r w:rsidRPr="00C90B6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1</w:t>
      </w:r>
      <w:r w:rsidRPr="00C90B68">
        <w:rPr>
          <w:rFonts w:ascii="Times New Roman" w:hAnsi="Times New Roman"/>
          <w:sz w:val="24"/>
          <w:szCs w:val="24"/>
        </w:rPr>
        <w:t>811Л</w:t>
      </w:r>
      <w:r>
        <w:rPr>
          <w:rFonts w:ascii="Times New Roman" w:hAnsi="Times New Roman"/>
          <w:sz w:val="24"/>
          <w:szCs w:val="24"/>
        </w:rPr>
        <w:t>, 0920051811Л</w:t>
      </w:r>
      <w:r w:rsidRPr="00C90B68">
        <w:rPr>
          <w:rFonts w:ascii="Times New Roman" w:hAnsi="Times New Roman"/>
          <w:sz w:val="24"/>
          <w:szCs w:val="24"/>
        </w:rPr>
        <w:t>»</w:t>
      </w:r>
    </w:p>
    <w:p w:rsidR="00096870" w:rsidRPr="00CE4E1F" w:rsidRDefault="00096870" w:rsidP="00096870">
      <w:pPr>
        <w:pStyle w:val="a3"/>
        <w:ind w:firstLine="791"/>
        <w:jc w:val="center"/>
        <w:rPr>
          <w:rFonts w:ascii="Times New Roman" w:hAnsi="Times New Roman"/>
          <w:sz w:val="24"/>
          <w:szCs w:val="24"/>
        </w:rPr>
      </w:pPr>
    </w:p>
    <w:p w:rsidR="00096870" w:rsidRPr="00CE4E1F" w:rsidRDefault="00096870" w:rsidP="0009687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 xml:space="preserve">Дата проведения: </w:t>
      </w:r>
      <w:r>
        <w:rPr>
          <w:rFonts w:ascii="Times New Roman" w:hAnsi="Times New Roman"/>
          <w:sz w:val="24"/>
          <w:szCs w:val="24"/>
        </w:rPr>
        <w:t>16 июл</w:t>
      </w:r>
      <w:r w:rsidRPr="00CE4E1F">
        <w:rPr>
          <w:rFonts w:ascii="Times New Roman" w:hAnsi="Times New Roman"/>
          <w:sz w:val="24"/>
          <w:szCs w:val="24"/>
        </w:rPr>
        <w:t>я 201</w:t>
      </w:r>
      <w:r>
        <w:rPr>
          <w:rFonts w:ascii="Times New Roman" w:hAnsi="Times New Roman"/>
          <w:sz w:val="24"/>
          <w:szCs w:val="24"/>
        </w:rPr>
        <w:t>7</w:t>
      </w:r>
    </w:p>
    <w:p w:rsidR="00096870" w:rsidRPr="00CE4E1F" w:rsidRDefault="00096870" w:rsidP="0009687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 xml:space="preserve">Ранг соревнований: </w:t>
      </w:r>
      <w:r>
        <w:rPr>
          <w:rFonts w:ascii="Times New Roman" w:hAnsi="Times New Roman"/>
          <w:sz w:val="24"/>
          <w:szCs w:val="24"/>
        </w:rPr>
        <w:t>Областн</w:t>
      </w:r>
      <w:r w:rsidRPr="00CE4E1F">
        <w:rPr>
          <w:rFonts w:ascii="Times New Roman" w:hAnsi="Times New Roman"/>
          <w:sz w:val="24"/>
          <w:szCs w:val="24"/>
        </w:rPr>
        <w:t>ые (</w:t>
      </w:r>
      <w:r>
        <w:rPr>
          <w:rFonts w:ascii="Times New Roman" w:hAnsi="Times New Roman"/>
          <w:sz w:val="24"/>
          <w:szCs w:val="24"/>
        </w:rPr>
        <w:t>региональн</w:t>
      </w:r>
      <w:r w:rsidRPr="00CE4E1F">
        <w:rPr>
          <w:rFonts w:ascii="Times New Roman" w:hAnsi="Times New Roman"/>
          <w:sz w:val="24"/>
          <w:szCs w:val="24"/>
        </w:rPr>
        <w:t>ые)</w:t>
      </w:r>
    </w:p>
    <w:p w:rsidR="00096870" w:rsidRPr="00CE4E1F" w:rsidRDefault="00096870" w:rsidP="00096870">
      <w:pPr>
        <w:pStyle w:val="a3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соревнований: Кубок Кемеровской области</w:t>
      </w:r>
    </w:p>
    <w:p w:rsidR="00096870" w:rsidRDefault="00096870" w:rsidP="0009687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 xml:space="preserve">Вид программы: ловля </w:t>
      </w:r>
      <w:r>
        <w:rPr>
          <w:rFonts w:ascii="Times New Roman" w:hAnsi="Times New Roman"/>
          <w:sz w:val="24"/>
          <w:szCs w:val="24"/>
        </w:rPr>
        <w:t>спиннингом с берега – личные, командные</w:t>
      </w:r>
    </w:p>
    <w:p w:rsidR="00096870" w:rsidRPr="00CE4E1F" w:rsidRDefault="00096870" w:rsidP="00096870">
      <w:pPr>
        <w:pStyle w:val="a3"/>
        <w:ind w:firstLine="567"/>
        <w:rPr>
          <w:rFonts w:ascii="Times New Roman" w:hAnsi="Times New Roman"/>
          <w:sz w:val="24"/>
          <w:szCs w:val="24"/>
        </w:rPr>
      </w:pPr>
    </w:p>
    <w:tbl>
      <w:tblPr>
        <w:tblW w:w="1008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80"/>
        <w:gridCol w:w="3388"/>
        <w:gridCol w:w="1755"/>
        <w:gridCol w:w="2082"/>
        <w:gridCol w:w="2178"/>
      </w:tblGrid>
      <w:tr w:rsidR="00096870" w:rsidRPr="00CE4E1F" w:rsidTr="00166B31">
        <w:trPr>
          <w:trHeight w:val="1095"/>
        </w:trPr>
        <w:tc>
          <w:tcPr>
            <w:tcW w:w="680" w:type="dxa"/>
          </w:tcPr>
          <w:p w:rsidR="00096870" w:rsidRPr="00CE4E1F" w:rsidRDefault="00096870" w:rsidP="00166B31">
            <w:pPr>
              <w:pStyle w:val="a3"/>
              <w:ind w:firstLine="79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E4E1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E4E1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388" w:type="dxa"/>
          </w:tcPr>
          <w:p w:rsidR="00096870" w:rsidRPr="00CE4E1F" w:rsidRDefault="00096870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Фамилия, имя,</w:t>
            </w:r>
          </w:p>
          <w:p w:rsidR="00096870" w:rsidRPr="00CE4E1F" w:rsidRDefault="00096870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отчество (полностью)</w:t>
            </w:r>
          </w:p>
        </w:tc>
        <w:tc>
          <w:tcPr>
            <w:tcW w:w="1755" w:type="dxa"/>
          </w:tcPr>
          <w:p w:rsidR="00096870" w:rsidRPr="00CE4E1F" w:rsidRDefault="00096870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  <w:p w:rsidR="00096870" w:rsidRPr="00CE4E1F" w:rsidRDefault="00096870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(полностью)</w:t>
            </w:r>
          </w:p>
        </w:tc>
        <w:tc>
          <w:tcPr>
            <w:tcW w:w="2082" w:type="dxa"/>
          </w:tcPr>
          <w:p w:rsidR="00096870" w:rsidRPr="00CE4E1F" w:rsidRDefault="00096870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Город,</w:t>
            </w:r>
          </w:p>
          <w:p w:rsidR="00096870" w:rsidRPr="00CE4E1F" w:rsidRDefault="00096870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Название</w:t>
            </w:r>
          </w:p>
          <w:p w:rsidR="00096870" w:rsidRPr="00CE4E1F" w:rsidRDefault="00096870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команды</w:t>
            </w:r>
          </w:p>
        </w:tc>
        <w:tc>
          <w:tcPr>
            <w:tcW w:w="2178" w:type="dxa"/>
          </w:tcPr>
          <w:p w:rsidR="00096870" w:rsidRPr="00CE4E1F" w:rsidRDefault="00096870" w:rsidP="00166B3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Спортивный разряд (звание)</w:t>
            </w:r>
          </w:p>
        </w:tc>
      </w:tr>
      <w:tr w:rsidR="00096870" w:rsidRPr="00CE4E1F" w:rsidTr="00166B31">
        <w:trPr>
          <w:trHeight w:val="501"/>
        </w:trPr>
        <w:tc>
          <w:tcPr>
            <w:tcW w:w="680" w:type="dxa"/>
          </w:tcPr>
          <w:p w:rsidR="00096870" w:rsidRPr="00CE4E1F" w:rsidRDefault="00096870" w:rsidP="00166B31">
            <w:pPr>
              <w:pStyle w:val="a3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8" w:type="dxa"/>
          </w:tcPr>
          <w:p w:rsidR="00096870" w:rsidRDefault="00096870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6870" w:rsidRPr="00CE4E1F" w:rsidRDefault="00096870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5" w:type="dxa"/>
          </w:tcPr>
          <w:p w:rsidR="00096870" w:rsidRPr="00CE4E1F" w:rsidRDefault="00096870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096870" w:rsidRPr="00CE4E1F" w:rsidRDefault="00096870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096870" w:rsidRPr="00CE4E1F" w:rsidRDefault="00096870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8E" w:rsidRPr="00CE4E1F" w:rsidTr="0013718E">
        <w:trPr>
          <w:trHeight w:val="709"/>
        </w:trPr>
        <w:tc>
          <w:tcPr>
            <w:tcW w:w="680" w:type="dxa"/>
          </w:tcPr>
          <w:p w:rsidR="0013718E" w:rsidRDefault="0013718E" w:rsidP="00166B31">
            <w:pPr>
              <w:pStyle w:val="a3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718E" w:rsidRDefault="0013718E" w:rsidP="00166B31">
            <w:pPr>
              <w:pStyle w:val="a3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718E" w:rsidRPr="00CE4E1F" w:rsidRDefault="0013718E" w:rsidP="00166B31">
            <w:pPr>
              <w:pStyle w:val="a3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8" w:type="dxa"/>
          </w:tcPr>
          <w:p w:rsidR="0013718E" w:rsidRDefault="0013718E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5" w:type="dxa"/>
          </w:tcPr>
          <w:p w:rsidR="0013718E" w:rsidRPr="00CE4E1F" w:rsidRDefault="0013718E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13718E" w:rsidRPr="00CE4E1F" w:rsidRDefault="0013718E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13718E" w:rsidRPr="00CE4E1F" w:rsidRDefault="0013718E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6870" w:rsidRPr="00CE4E1F" w:rsidTr="00166B31">
        <w:trPr>
          <w:trHeight w:val="378"/>
        </w:trPr>
        <w:tc>
          <w:tcPr>
            <w:tcW w:w="680" w:type="dxa"/>
          </w:tcPr>
          <w:p w:rsidR="00096870" w:rsidRPr="00CE4E1F" w:rsidRDefault="00096870" w:rsidP="00166B31">
            <w:pPr>
              <w:pStyle w:val="a3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8" w:type="dxa"/>
          </w:tcPr>
          <w:p w:rsidR="00096870" w:rsidRDefault="00096870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718E" w:rsidRDefault="0013718E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5" w:type="dxa"/>
          </w:tcPr>
          <w:p w:rsidR="00096870" w:rsidRPr="00CE4E1F" w:rsidRDefault="00096870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096870" w:rsidRPr="00CE4E1F" w:rsidRDefault="00096870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096870" w:rsidRPr="00CE4E1F" w:rsidRDefault="00096870" w:rsidP="00166B31">
            <w:pPr>
              <w:pStyle w:val="a3"/>
              <w:spacing w:line="276" w:lineRule="auto"/>
              <w:ind w:firstLine="79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 xml:space="preserve">* Спортсмен, капитан команды, тренер, представитель, судья, иные специалисты. 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 xml:space="preserve">** В случае наличия в квалификационной книжке спортсмена (справки установленного образца) о разрешении врача на участие в соревнованиях отметка врача в графе 6 заявки не обязательна. 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>На основании п. 4.5. Регламента подготовки и проведения соревнований вида спорта "Рыболовный спорт" участники соревнований предъявляют в мандатную комиссию соревнований следующие документы: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CE4E1F">
        <w:rPr>
          <w:rFonts w:ascii="Times New Roman" w:hAnsi="Times New Roman"/>
          <w:sz w:val="24"/>
          <w:szCs w:val="24"/>
        </w:rPr>
        <w:t>документ</w:t>
      </w:r>
      <w:proofErr w:type="gramEnd"/>
      <w:r w:rsidRPr="00CE4E1F">
        <w:rPr>
          <w:rFonts w:ascii="Times New Roman" w:hAnsi="Times New Roman"/>
          <w:sz w:val="24"/>
          <w:szCs w:val="24"/>
        </w:rPr>
        <w:t xml:space="preserve"> удостоверяющий личность;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CE4E1F">
        <w:rPr>
          <w:rFonts w:ascii="Times New Roman" w:hAnsi="Times New Roman"/>
          <w:sz w:val="24"/>
          <w:szCs w:val="24"/>
        </w:rPr>
        <w:t>документ</w:t>
      </w:r>
      <w:proofErr w:type="gramEnd"/>
      <w:r w:rsidRPr="00CE4E1F">
        <w:rPr>
          <w:rFonts w:ascii="Times New Roman" w:hAnsi="Times New Roman"/>
          <w:sz w:val="24"/>
          <w:szCs w:val="24"/>
        </w:rPr>
        <w:t xml:space="preserve"> подтверждающий его спортивную квалификацию;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>- полис обязательного медицинского страхования;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>- договор (оригинал) о страховании от несчастного случая, жизни и здоровья;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>- заключение врача о допуске к участию в соревнованиях.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>В заявке на соревнования должно быть указано умение плавать каждого заявляемого участника, а также знание правил безопасности на водоеме.</w:t>
      </w:r>
    </w:p>
    <w:p w:rsidR="00096870" w:rsidRPr="00167094" w:rsidRDefault="00096870" w:rsidP="0009687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b/>
          <w:sz w:val="24"/>
          <w:szCs w:val="24"/>
        </w:rPr>
        <w:t xml:space="preserve">Руководитель дисциплины «ловля </w:t>
      </w:r>
      <w:r>
        <w:rPr>
          <w:rFonts w:ascii="Times New Roman" w:hAnsi="Times New Roman"/>
          <w:b/>
          <w:sz w:val="24"/>
          <w:szCs w:val="24"/>
        </w:rPr>
        <w:t>спиннингом</w:t>
      </w:r>
      <w:r w:rsidRPr="00167094">
        <w:rPr>
          <w:rFonts w:ascii="Times New Roman" w:hAnsi="Times New Roman"/>
          <w:b/>
          <w:sz w:val="24"/>
          <w:szCs w:val="24"/>
        </w:rPr>
        <w:t>» КРОО «ФРС Кузбасса»</w:t>
      </w:r>
      <w:r w:rsidRPr="001670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Майоров А.А.</w:t>
      </w:r>
    </w:p>
    <w:p w:rsidR="00096870" w:rsidRPr="00CE4E1F" w:rsidRDefault="00096870" w:rsidP="0009687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b/>
          <w:sz w:val="24"/>
          <w:szCs w:val="24"/>
        </w:rPr>
        <w:t>Президент КРОО «ФРС Кузбасса»</w:t>
      </w:r>
      <w:r w:rsidRPr="00167094">
        <w:rPr>
          <w:rFonts w:ascii="Times New Roman" w:hAnsi="Times New Roman"/>
          <w:sz w:val="24"/>
          <w:szCs w:val="24"/>
        </w:rPr>
        <w:t xml:space="preserve"> Шестаков</w:t>
      </w:r>
      <w:r>
        <w:rPr>
          <w:rFonts w:ascii="Times New Roman" w:hAnsi="Times New Roman"/>
          <w:sz w:val="24"/>
          <w:szCs w:val="24"/>
        </w:rPr>
        <w:t xml:space="preserve"> А.А.</w:t>
      </w:r>
    </w:p>
    <w:tbl>
      <w:tblPr>
        <w:tblW w:w="9955" w:type="dxa"/>
        <w:tblInd w:w="-108" w:type="dxa"/>
        <w:tblLook w:val="0000" w:firstRow="0" w:lastRow="0" w:firstColumn="0" w:lastColumn="0" w:noHBand="0" w:noVBand="0"/>
      </w:tblPr>
      <w:tblGrid>
        <w:gridCol w:w="6020"/>
        <w:gridCol w:w="3935"/>
      </w:tblGrid>
      <w:tr w:rsidR="00096870" w:rsidRPr="00CE4E1F" w:rsidTr="00166B31">
        <w:trPr>
          <w:trHeight w:val="595"/>
        </w:trPr>
        <w:tc>
          <w:tcPr>
            <w:tcW w:w="6020" w:type="dxa"/>
            <w:vMerge w:val="restart"/>
          </w:tcPr>
          <w:p w:rsidR="00096870" w:rsidRPr="00CE4E1F" w:rsidRDefault="00096870" w:rsidP="00166B31">
            <w:pPr>
              <w:pStyle w:val="a3"/>
              <w:ind w:firstLine="5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E4E1F">
              <w:rPr>
                <w:rFonts w:ascii="Times New Roman" w:hAnsi="Times New Roman"/>
                <w:sz w:val="24"/>
                <w:szCs w:val="24"/>
              </w:rPr>
              <w:t xml:space="preserve">Участники соревнований имеют навыки плавания, ознакомлены с правилами безопасности на водоеме. </w:t>
            </w:r>
          </w:p>
          <w:p w:rsidR="00096870" w:rsidRPr="00CE4E1F" w:rsidRDefault="00096870" w:rsidP="00166B31">
            <w:pPr>
              <w:pStyle w:val="a3"/>
              <w:ind w:firstLine="5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E4E1F">
              <w:rPr>
                <w:rFonts w:ascii="Times New Roman" w:hAnsi="Times New Roman"/>
                <w:sz w:val="24"/>
                <w:szCs w:val="24"/>
              </w:rPr>
              <w:t>Оргвзнос</w:t>
            </w:r>
            <w:proofErr w:type="spellEnd"/>
            <w:r w:rsidRPr="00CE4E1F">
              <w:rPr>
                <w:rFonts w:ascii="Times New Roman" w:hAnsi="Times New Roman"/>
                <w:sz w:val="24"/>
                <w:szCs w:val="24"/>
              </w:rPr>
              <w:t xml:space="preserve"> (с одного спортсмена) в размере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E4E1F">
              <w:rPr>
                <w:rFonts w:ascii="Times New Roman" w:hAnsi="Times New Roman"/>
                <w:sz w:val="24"/>
                <w:szCs w:val="24"/>
              </w:rPr>
              <w:t>00 (</w:t>
            </w:r>
            <w:r>
              <w:rPr>
                <w:rFonts w:ascii="Times New Roman" w:hAnsi="Times New Roman"/>
                <w:sz w:val="24"/>
                <w:szCs w:val="24"/>
              </w:rPr>
              <w:t>пятьсот</w:t>
            </w:r>
            <w:r w:rsidRPr="00CE4E1F">
              <w:rPr>
                <w:rFonts w:ascii="Times New Roman" w:hAnsi="Times New Roman"/>
                <w:sz w:val="24"/>
                <w:szCs w:val="24"/>
              </w:rPr>
              <w:t xml:space="preserve">) рублей сдал на 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CE4E1F">
              <w:rPr>
                <w:rFonts w:ascii="Times New Roman" w:hAnsi="Times New Roman"/>
                <w:sz w:val="24"/>
                <w:szCs w:val="24"/>
              </w:rPr>
              <w:t>лаготворительные цели и претензий к организаторам не имею.</w:t>
            </w:r>
          </w:p>
        </w:tc>
        <w:tc>
          <w:tcPr>
            <w:tcW w:w="3935" w:type="dxa"/>
            <w:tcBorders>
              <w:bottom w:val="single" w:sz="4" w:space="0" w:color="000000"/>
            </w:tcBorders>
          </w:tcPr>
          <w:p w:rsidR="00096870" w:rsidRPr="00CE4E1F" w:rsidRDefault="00096870" w:rsidP="00166B31">
            <w:pPr>
              <w:pStyle w:val="a3"/>
              <w:ind w:firstLine="79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6870" w:rsidRPr="00CE4E1F" w:rsidTr="00166B31">
        <w:trPr>
          <w:trHeight w:val="595"/>
        </w:trPr>
        <w:tc>
          <w:tcPr>
            <w:tcW w:w="6020" w:type="dxa"/>
            <w:vMerge/>
          </w:tcPr>
          <w:p w:rsidR="00096870" w:rsidRPr="00CE4E1F" w:rsidRDefault="00096870" w:rsidP="00166B31">
            <w:pPr>
              <w:pStyle w:val="a3"/>
              <w:ind w:firstLine="79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5" w:type="dxa"/>
            <w:tcBorders>
              <w:top w:val="single" w:sz="4" w:space="0" w:color="000000"/>
              <w:bottom w:val="single" w:sz="4" w:space="0" w:color="000000"/>
            </w:tcBorders>
          </w:tcPr>
          <w:p w:rsidR="00096870" w:rsidRPr="00CE4E1F" w:rsidRDefault="00096870" w:rsidP="00166B31">
            <w:pPr>
              <w:pStyle w:val="a3"/>
              <w:ind w:firstLine="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6870" w:rsidRPr="00CE4E1F" w:rsidTr="00166B31">
        <w:trPr>
          <w:trHeight w:val="595"/>
        </w:trPr>
        <w:tc>
          <w:tcPr>
            <w:tcW w:w="6020" w:type="dxa"/>
            <w:vMerge/>
          </w:tcPr>
          <w:p w:rsidR="00096870" w:rsidRPr="00CE4E1F" w:rsidRDefault="00096870" w:rsidP="00166B31">
            <w:pPr>
              <w:pStyle w:val="a3"/>
              <w:ind w:firstLine="79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5" w:type="dxa"/>
            <w:tcBorders>
              <w:top w:val="single" w:sz="4" w:space="0" w:color="000000"/>
              <w:bottom w:val="single" w:sz="4" w:space="0" w:color="000000"/>
            </w:tcBorders>
          </w:tcPr>
          <w:p w:rsidR="00096870" w:rsidRPr="00CE4E1F" w:rsidRDefault="00096870" w:rsidP="00166B31">
            <w:pPr>
              <w:pStyle w:val="a3"/>
              <w:ind w:firstLine="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6870" w:rsidRPr="00CE4E1F" w:rsidTr="00166B31">
        <w:trPr>
          <w:trHeight w:val="65"/>
        </w:trPr>
        <w:tc>
          <w:tcPr>
            <w:tcW w:w="6020" w:type="dxa"/>
            <w:vMerge/>
          </w:tcPr>
          <w:p w:rsidR="00096870" w:rsidRPr="00CE4E1F" w:rsidRDefault="00096870" w:rsidP="00166B31">
            <w:pPr>
              <w:pStyle w:val="a3"/>
              <w:ind w:firstLine="79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5" w:type="dxa"/>
            <w:tcBorders>
              <w:top w:val="single" w:sz="4" w:space="0" w:color="000000"/>
            </w:tcBorders>
          </w:tcPr>
          <w:p w:rsidR="00096870" w:rsidRPr="00CE4E1F" w:rsidRDefault="00096870" w:rsidP="00166B31">
            <w:pPr>
              <w:pStyle w:val="a3"/>
              <w:ind w:firstLine="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E1F">
              <w:rPr>
                <w:rFonts w:ascii="Times New Roman" w:hAnsi="Times New Roman"/>
                <w:sz w:val="24"/>
                <w:szCs w:val="24"/>
              </w:rPr>
              <w:t>(</w:t>
            </w:r>
            <w:r w:rsidRPr="00CE4E1F">
              <w:rPr>
                <w:rFonts w:ascii="Times New Roman" w:hAnsi="Times New Roman"/>
                <w:b/>
                <w:sz w:val="24"/>
                <w:szCs w:val="24"/>
              </w:rPr>
              <w:t>подпись участник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CE4E1F">
              <w:rPr>
                <w:rFonts w:ascii="Times New Roman" w:hAnsi="Times New Roman"/>
                <w:b/>
                <w:sz w:val="24"/>
                <w:szCs w:val="24"/>
              </w:rPr>
              <w:t xml:space="preserve"> соревнований</w:t>
            </w:r>
            <w:r w:rsidRPr="00CE4E1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Pr="00CE4E1F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  <w:r w:rsidRPr="00CE4E1F">
        <w:rPr>
          <w:rFonts w:ascii="Times New Roman" w:hAnsi="Times New Roman"/>
          <w:b/>
          <w:i/>
          <w:sz w:val="24"/>
          <w:szCs w:val="24"/>
        </w:rPr>
        <w:lastRenderedPageBreak/>
        <w:t>Приложение №2</w:t>
      </w:r>
    </w:p>
    <w:p w:rsidR="00096870" w:rsidRDefault="00096870" w:rsidP="00096870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CE4E1F">
        <w:rPr>
          <w:rFonts w:ascii="Times New Roman" w:hAnsi="Times New Roman"/>
          <w:b/>
          <w:i/>
          <w:sz w:val="24"/>
          <w:szCs w:val="24"/>
        </w:rPr>
        <w:t>Схема проезда до водоема:</w:t>
      </w:r>
    </w:p>
    <w:p w:rsidR="00096870" w:rsidRDefault="00096870" w:rsidP="00096870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noProof/>
          <w:sz w:val="24"/>
          <w:szCs w:val="24"/>
        </w:rPr>
        <w:drawing>
          <wp:inline distT="0" distB="0" distL="0" distR="0" wp14:anchorId="5F646806" wp14:editId="29F795CF">
            <wp:extent cx="6119495" cy="382460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проезда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870" w:rsidRDefault="00096870" w:rsidP="00096870">
      <w:pPr>
        <w:ind w:firstLine="567"/>
        <w:jc w:val="both"/>
        <w:rPr>
          <w:szCs w:val="24"/>
        </w:rPr>
      </w:pPr>
    </w:p>
    <w:p w:rsidR="00096870" w:rsidRPr="00CE4E1F" w:rsidRDefault="00096870" w:rsidP="00096870">
      <w:pPr>
        <w:ind w:firstLine="567"/>
        <w:jc w:val="both"/>
        <w:rPr>
          <w:szCs w:val="24"/>
        </w:rPr>
      </w:pPr>
      <w:r w:rsidRPr="00CE4E1F">
        <w:rPr>
          <w:szCs w:val="24"/>
        </w:rPr>
        <w:t>Добраться до водоема можно:</w:t>
      </w:r>
    </w:p>
    <w:p w:rsidR="00096870" w:rsidRPr="00CE4E1F" w:rsidRDefault="00096870" w:rsidP="00096870">
      <w:pPr>
        <w:ind w:firstLine="567"/>
        <w:jc w:val="both"/>
        <w:rPr>
          <w:szCs w:val="24"/>
        </w:rPr>
      </w:pPr>
      <w:r w:rsidRPr="00CE4E1F">
        <w:rPr>
          <w:szCs w:val="24"/>
        </w:rPr>
        <w:t xml:space="preserve">- по </w:t>
      </w:r>
      <w:proofErr w:type="spellStart"/>
      <w:r>
        <w:rPr>
          <w:szCs w:val="24"/>
        </w:rPr>
        <w:t>Промышленновской</w:t>
      </w:r>
      <w:proofErr w:type="spellEnd"/>
      <w:r>
        <w:rPr>
          <w:szCs w:val="24"/>
        </w:rPr>
        <w:t xml:space="preserve"> </w:t>
      </w:r>
      <w:r w:rsidRPr="00CE4E1F">
        <w:rPr>
          <w:szCs w:val="24"/>
        </w:rPr>
        <w:t xml:space="preserve">трассе, если ехать из </w:t>
      </w:r>
      <w:r>
        <w:rPr>
          <w:szCs w:val="24"/>
        </w:rPr>
        <w:t>Кемерово</w:t>
      </w:r>
      <w:r w:rsidRPr="00CE4E1F">
        <w:rPr>
          <w:szCs w:val="24"/>
        </w:rPr>
        <w:t>, то доезжаете до</w:t>
      </w:r>
      <w:r>
        <w:rPr>
          <w:szCs w:val="24"/>
        </w:rPr>
        <w:t xml:space="preserve"> поворота на </w:t>
      </w:r>
      <w:proofErr w:type="spellStart"/>
      <w:r>
        <w:rPr>
          <w:szCs w:val="24"/>
        </w:rPr>
        <w:t>с</w:t>
      </w:r>
      <w:proofErr w:type="gramStart"/>
      <w:r>
        <w:rPr>
          <w:szCs w:val="24"/>
        </w:rPr>
        <w:t>.Я</w:t>
      </w:r>
      <w:proofErr w:type="gramEnd"/>
      <w:r>
        <w:rPr>
          <w:szCs w:val="24"/>
        </w:rPr>
        <w:t>гуново</w:t>
      </w:r>
      <w:proofErr w:type="spellEnd"/>
      <w:r w:rsidRPr="00CE4E1F">
        <w:rPr>
          <w:szCs w:val="24"/>
        </w:rPr>
        <w:t xml:space="preserve"> </w:t>
      </w:r>
      <w:r>
        <w:rPr>
          <w:szCs w:val="24"/>
        </w:rPr>
        <w:t>и по указателю по</w:t>
      </w:r>
      <w:r w:rsidRPr="00CE4E1F">
        <w:rPr>
          <w:szCs w:val="24"/>
        </w:rPr>
        <w:t xml:space="preserve">ворачиваете </w:t>
      </w:r>
      <w:r>
        <w:rPr>
          <w:szCs w:val="24"/>
        </w:rPr>
        <w:t>направ</w:t>
      </w:r>
      <w:r w:rsidRPr="00CE4E1F">
        <w:rPr>
          <w:szCs w:val="24"/>
        </w:rPr>
        <w:t xml:space="preserve">о, далее </w:t>
      </w:r>
      <w:r>
        <w:rPr>
          <w:szCs w:val="24"/>
        </w:rPr>
        <w:t>по указателям</w:t>
      </w:r>
      <w:r w:rsidRPr="00CE4E1F">
        <w:rPr>
          <w:szCs w:val="24"/>
        </w:rPr>
        <w:t xml:space="preserve"> до водоема.</w:t>
      </w:r>
    </w:p>
    <w:p w:rsidR="00096870" w:rsidRPr="00CE4E1F" w:rsidRDefault="00096870" w:rsidP="00096870">
      <w:pPr>
        <w:ind w:firstLine="567"/>
        <w:jc w:val="both"/>
        <w:rPr>
          <w:szCs w:val="24"/>
        </w:rPr>
      </w:pPr>
      <w:r w:rsidRPr="00CE4E1F">
        <w:rPr>
          <w:szCs w:val="24"/>
        </w:rPr>
        <w:t xml:space="preserve">- по </w:t>
      </w:r>
      <w:proofErr w:type="spellStart"/>
      <w:r>
        <w:rPr>
          <w:szCs w:val="24"/>
        </w:rPr>
        <w:t>Промышленновской</w:t>
      </w:r>
      <w:proofErr w:type="spellEnd"/>
      <w:r>
        <w:rPr>
          <w:szCs w:val="24"/>
        </w:rPr>
        <w:t xml:space="preserve"> </w:t>
      </w:r>
      <w:r w:rsidRPr="00CE4E1F">
        <w:rPr>
          <w:szCs w:val="24"/>
        </w:rPr>
        <w:t xml:space="preserve">трассе, если ехать из </w:t>
      </w:r>
      <w:r>
        <w:rPr>
          <w:szCs w:val="24"/>
        </w:rPr>
        <w:t>Промышленной, Новокузнецка</w:t>
      </w:r>
      <w:r w:rsidRPr="00CE4E1F">
        <w:rPr>
          <w:szCs w:val="24"/>
        </w:rPr>
        <w:t>, то доезжаете до</w:t>
      </w:r>
      <w:r>
        <w:rPr>
          <w:szCs w:val="24"/>
        </w:rPr>
        <w:t xml:space="preserve"> поворота на </w:t>
      </w:r>
      <w:proofErr w:type="spellStart"/>
      <w:r>
        <w:rPr>
          <w:szCs w:val="24"/>
        </w:rPr>
        <w:t>с</w:t>
      </w:r>
      <w:proofErr w:type="gramStart"/>
      <w:r>
        <w:rPr>
          <w:szCs w:val="24"/>
        </w:rPr>
        <w:t>.Я</w:t>
      </w:r>
      <w:proofErr w:type="gramEnd"/>
      <w:r>
        <w:rPr>
          <w:szCs w:val="24"/>
        </w:rPr>
        <w:t>гуново</w:t>
      </w:r>
      <w:proofErr w:type="spellEnd"/>
      <w:r w:rsidRPr="00CE4E1F">
        <w:rPr>
          <w:szCs w:val="24"/>
        </w:rPr>
        <w:t xml:space="preserve"> </w:t>
      </w:r>
      <w:r>
        <w:rPr>
          <w:szCs w:val="24"/>
        </w:rPr>
        <w:t>и по указателю по</w:t>
      </w:r>
      <w:r w:rsidRPr="00CE4E1F">
        <w:rPr>
          <w:szCs w:val="24"/>
        </w:rPr>
        <w:t xml:space="preserve">ворачиваете </w:t>
      </w:r>
      <w:r>
        <w:rPr>
          <w:szCs w:val="24"/>
        </w:rPr>
        <w:t>налев</w:t>
      </w:r>
      <w:r w:rsidRPr="00CE4E1F">
        <w:rPr>
          <w:szCs w:val="24"/>
        </w:rPr>
        <w:t xml:space="preserve">о, далее </w:t>
      </w:r>
      <w:r>
        <w:rPr>
          <w:szCs w:val="24"/>
        </w:rPr>
        <w:t>по указателям</w:t>
      </w:r>
      <w:r w:rsidRPr="00CE4E1F">
        <w:rPr>
          <w:szCs w:val="24"/>
        </w:rPr>
        <w:t xml:space="preserve"> до водоема..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>Участники соревнований добираются до места проведения соревнований самостоятельно.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CE4E1F">
        <w:rPr>
          <w:rFonts w:ascii="Times New Roman" w:hAnsi="Times New Roman"/>
          <w:sz w:val="24"/>
          <w:szCs w:val="24"/>
        </w:rPr>
        <w:t>Стоянка для автомобильного транспорта имеется.</w:t>
      </w: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Pr="00CE4E1F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  <w:r w:rsidRPr="00CE4E1F">
        <w:rPr>
          <w:rFonts w:ascii="Times New Roman" w:hAnsi="Times New Roman"/>
          <w:b/>
          <w:i/>
          <w:sz w:val="24"/>
          <w:szCs w:val="24"/>
        </w:rPr>
        <w:lastRenderedPageBreak/>
        <w:t>Приложение №3</w:t>
      </w:r>
    </w:p>
    <w:p w:rsidR="00096870" w:rsidRDefault="00096870" w:rsidP="00096870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CE4E1F">
        <w:rPr>
          <w:rFonts w:ascii="Times New Roman" w:hAnsi="Times New Roman"/>
          <w:b/>
          <w:i/>
          <w:sz w:val="24"/>
          <w:szCs w:val="24"/>
        </w:rPr>
        <w:t>Характеристика водоема:</w:t>
      </w:r>
    </w:p>
    <w:p w:rsidR="00096870" w:rsidRDefault="00096870" w:rsidP="00096870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D2403A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зеро </w:t>
      </w:r>
      <w:r w:rsidRPr="00D2403A">
        <w:rPr>
          <w:rFonts w:ascii="Times New Roman" w:hAnsi="Times New Roman"/>
          <w:sz w:val="24"/>
          <w:szCs w:val="24"/>
        </w:rPr>
        <w:t>«Хищное»</w:t>
      </w:r>
      <w:r>
        <w:rPr>
          <w:rFonts w:ascii="Times New Roman" w:hAnsi="Times New Roman"/>
          <w:sz w:val="24"/>
          <w:szCs w:val="24"/>
        </w:rPr>
        <w:t>:</w:t>
      </w:r>
      <w:r w:rsidRPr="00D2403A">
        <w:rPr>
          <w:rFonts w:ascii="Times New Roman" w:hAnsi="Times New Roman"/>
          <w:sz w:val="24"/>
          <w:szCs w:val="24"/>
        </w:rPr>
        <w:t xml:space="preserve"> глубины до </w:t>
      </w:r>
      <w:r>
        <w:rPr>
          <w:rFonts w:ascii="Times New Roman" w:hAnsi="Times New Roman"/>
          <w:sz w:val="24"/>
          <w:szCs w:val="24"/>
        </w:rPr>
        <w:t>4-</w:t>
      </w:r>
      <w:r w:rsidRPr="00D2403A">
        <w:rPr>
          <w:rFonts w:ascii="Times New Roman" w:hAnsi="Times New Roman"/>
          <w:sz w:val="24"/>
          <w:szCs w:val="24"/>
        </w:rPr>
        <w:t xml:space="preserve">5 метров, средняя глубина 1-2 метра. Течение отсутствует (или присутствует слабое). Дно илистое, </w:t>
      </w:r>
      <w:proofErr w:type="spellStart"/>
      <w:r w:rsidRPr="00D2403A">
        <w:rPr>
          <w:rFonts w:ascii="Times New Roman" w:hAnsi="Times New Roman"/>
          <w:sz w:val="24"/>
          <w:szCs w:val="24"/>
        </w:rPr>
        <w:t>глино</w:t>
      </w:r>
      <w:proofErr w:type="spellEnd"/>
      <w:r w:rsidRPr="00D2403A">
        <w:rPr>
          <w:rFonts w:ascii="Times New Roman" w:hAnsi="Times New Roman"/>
          <w:sz w:val="24"/>
          <w:szCs w:val="24"/>
        </w:rPr>
        <w:t>-илистое. Рельеф дна характеризуется небольшими перепадами глубин (В месте проведения соревнований дно имеет не значительные перепады глубин).</w:t>
      </w:r>
      <w:r w:rsidRPr="00CE4E1F">
        <w:rPr>
          <w:rFonts w:ascii="Times New Roman" w:hAnsi="Times New Roman"/>
          <w:sz w:val="24"/>
          <w:szCs w:val="24"/>
        </w:rPr>
        <w:t xml:space="preserve"> </w:t>
      </w:r>
    </w:p>
    <w:p w:rsidR="00096870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D2403A">
        <w:rPr>
          <w:rFonts w:ascii="Times New Roman" w:hAnsi="Times New Roman"/>
          <w:sz w:val="24"/>
          <w:szCs w:val="24"/>
        </w:rPr>
        <w:t>Видовой состав рыбы и предполагаемый вес уловов:</w:t>
      </w:r>
    </w:p>
    <w:p w:rsidR="00096870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щука, окунь, форель, в</w:t>
      </w:r>
      <w:r w:rsidRPr="00D2403A">
        <w:rPr>
          <w:rFonts w:ascii="Times New Roman" w:hAnsi="Times New Roman"/>
          <w:sz w:val="24"/>
          <w:szCs w:val="24"/>
        </w:rPr>
        <w:t xml:space="preserve"> уловах преобладает </w:t>
      </w:r>
      <w:r>
        <w:rPr>
          <w:rFonts w:ascii="Times New Roman" w:hAnsi="Times New Roman"/>
          <w:sz w:val="24"/>
          <w:szCs w:val="24"/>
        </w:rPr>
        <w:t>щука</w:t>
      </w:r>
      <w:r w:rsidRPr="00D2403A">
        <w:rPr>
          <w:rFonts w:ascii="Times New Roman" w:hAnsi="Times New Roman"/>
          <w:sz w:val="24"/>
          <w:szCs w:val="24"/>
        </w:rPr>
        <w:t xml:space="preserve">. Предположительно уловы будут составлять </w:t>
      </w:r>
      <w:r>
        <w:rPr>
          <w:rFonts w:ascii="Times New Roman" w:hAnsi="Times New Roman"/>
          <w:sz w:val="24"/>
          <w:szCs w:val="24"/>
        </w:rPr>
        <w:t>до 3-5</w:t>
      </w:r>
      <w:r w:rsidRPr="00D2403A">
        <w:rPr>
          <w:rFonts w:ascii="Times New Roman" w:hAnsi="Times New Roman"/>
          <w:sz w:val="24"/>
          <w:szCs w:val="24"/>
        </w:rPr>
        <w:t>кг.</w:t>
      </w:r>
    </w:p>
    <w:p w:rsidR="00096870" w:rsidRPr="00CE4E1F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96870" w:rsidRPr="00CE4E1F" w:rsidRDefault="00096870" w:rsidP="00096870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096870" w:rsidRPr="00CE4E1F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Pr="00CE4E1F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  <w:r w:rsidRPr="00CE4E1F">
        <w:rPr>
          <w:rFonts w:ascii="Times New Roman" w:hAnsi="Times New Roman"/>
          <w:b/>
          <w:i/>
          <w:sz w:val="24"/>
          <w:szCs w:val="24"/>
        </w:rPr>
        <w:lastRenderedPageBreak/>
        <w:t>Приложение №4</w:t>
      </w:r>
    </w:p>
    <w:p w:rsidR="00096870" w:rsidRPr="00CE4E1F" w:rsidRDefault="00096870" w:rsidP="00096870">
      <w:pPr>
        <w:ind w:right="-2" w:firstLine="567"/>
        <w:jc w:val="center"/>
        <w:rPr>
          <w:b/>
          <w:i/>
          <w:szCs w:val="24"/>
        </w:rPr>
      </w:pPr>
      <w:r w:rsidRPr="00CE4E1F">
        <w:rPr>
          <w:b/>
          <w:i/>
          <w:szCs w:val="24"/>
        </w:rPr>
        <w:t>Правила соревнований:</w:t>
      </w:r>
    </w:p>
    <w:p w:rsidR="00096870" w:rsidRDefault="00096870" w:rsidP="00096870">
      <w:pPr>
        <w:ind w:right="-2" w:firstLine="567"/>
        <w:jc w:val="center"/>
        <w:rPr>
          <w:szCs w:val="24"/>
        </w:rPr>
      </w:pPr>
    </w:p>
    <w:p w:rsidR="00096870" w:rsidRPr="00CA3711" w:rsidRDefault="00096870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 xml:space="preserve">1. </w:t>
      </w:r>
      <w:r w:rsidRPr="00CA3711">
        <w:rPr>
          <w:szCs w:val="24"/>
        </w:rPr>
        <w:t>Соревнования проводятся в соответствии с нормативными документами Министерства спорта, туризма и молодежной политики РФ и Ассоциации «</w:t>
      </w:r>
      <w:proofErr w:type="spellStart"/>
      <w:r w:rsidRPr="00CA3711">
        <w:rPr>
          <w:szCs w:val="24"/>
        </w:rPr>
        <w:t>Росохотрыболовсоюз</w:t>
      </w:r>
      <w:proofErr w:type="spellEnd"/>
      <w:r w:rsidRPr="00CA3711">
        <w:rPr>
          <w:szCs w:val="24"/>
        </w:rPr>
        <w:t xml:space="preserve">».  </w:t>
      </w:r>
    </w:p>
    <w:p w:rsidR="00096870" w:rsidRDefault="00096870" w:rsidP="00096870">
      <w:pPr>
        <w:ind w:right="-2" w:firstLine="567"/>
        <w:jc w:val="both"/>
        <w:rPr>
          <w:szCs w:val="24"/>
        </w:rPr>
      </w:pPr>
      <w:r w:rsidRPr="00CA3711">
        <w:rPr>
          <w:szCs w:val="24"/>
        </w:rPr>
        <w:t xml:space="preserve">2. </w:t>
      </w:r>
      <w:r w:rsidRPr="008F13CA">
        <w:rPr>
          <w:szCs w:val="24"/>
        </w:rPr>
        <w:t xml:space="preserve">Для соревнований разрешается применять любые спиннинговые снасти (удилища,  катушки, лески, и иметь при себе неограниченное количество запасных снастей,  принадлежностей и приманок). Длина удилищ не ограничена. Лов рыбы разрешен только на искусственные приманки (вращающиеся, колеблющиеся блесны и </w:t>
      </w:r>
      <w:proofErr w:type="spellStart"/>
      <w:r w:rsidRPr="008F13CA">
        <w:rPr>
          <w:szCs w:val="24"/>
        </w:rPr>
        <w:t>воблеры</w:t>
      </w:r>
      <w:proofErr w:type="spellEnd"/>
      <w:r w:rsidRPr="008F13CA">
        <w:rPr>
          <w:szCs w:val="24"/>
        </w:rPr>
        <w:t xml:space="preserve">), оснащенные одинарными, двойными и/или тройными крючками в количестве не более трех на одной приманке. </w:t>
      </w:r>
      <w:proofErr w:type="gramStart"/>
      <w:r w:rsidRPr="008F13CA">
        <w:rPr>
          <w:szCs w:val="24"/>
        </w:rPr>
        <w:t>Крючки должны быть без любых дополнительных элементов «голые»).</w:t>
      </w:r>
      <w:proofErr w:type="gramEnd"/>
      <w:r w:rsidRPr="008F13CA">
        <w:rPr>
          <w:szCs w:val="24"/>
        </w:rPr>
        <w:t xml:space="preserve"> Длина подвески крючков не должна превышать 1 см. Имитации мушек, а также водных личинок насекомых (мотыль, ручейник, личинка стрекозы и т. п.) запрещены. При использовании шарнирного оснащения («чебурашки») крючок должен находиться напрямую в ушке груза (без заводного кольца). Любые разнесенные приманки (отводной поводок, </w:t>
      </w:r>
      <w:proofErr w:type="spellStart"/>
      <w:r w:rsidRPr="008F13CA">
        <w:rPr>
          <w:szCs w:val="24"/>
        </w:rPr>
        <w:t>дроп-шот</w:t>
      </w:r>
      <w:proofErr w:type="spellEnd"/>
      <w:r w:rsidRPr="008F13CA">
        <w:rPr>
          <w:szCs w:val="24"/>
        </w:rPr>
        <w:t xml:space="preserve">, </w:t>
      </w:r>
      <w:proofErr w:type="spellStart"/>
      <w:r w:rsidRPr="008F13CA">
        <w:rPr>
          <w:szCs w:val="24"/>
        </w:rPr>
        <w:t>королина</w:t>
      </w:r>
      <w:proofErr w:type="spellEnd"/>
      <w:r w:rsidRPr="008F13CA">
        <w:rPr>
          <w:szCs w:val="24"/>
        </w:rPr>
        <w:t xml:space="preserve">, </w:t>
      </w:r>
      <w:proofErr w:type="spellStart"/>
      <w:r w:rsidRPr="008F13CA">
        <w:rPr>
          <w:szCs w:val="24"/>
        </w:rPr>
        <w:t>техас</w:t>
      </w:r>
      <w:proofErr w:type="spellEnd"/>
      <w:r w:rsidRPr="008F13CA">
        <w:rPr>
          <w:szCs w:val="24"/>
        </w:rPr>
        <w:t>, сплит-</w:t>
      </w:r>
      <w:proofErr w:type="spellStart"/>
      <w:r w:rsidRPr="008F13CA">
        <w:rPr>
          <w:szCs w:val="24"/>
        </w:rPr>
        <w:t>шот</w:t>
      </w:r>
      <w:proofErr w:type="spellEnd"/>
      <w:r w:rsidRPr="008F13CA">
        <w:rPr>
          <w:szCs w:val="24"/>
        </w:rPr>
        <w:t xml:space="preserve"> и пр.) и дополнительные элементы на леске (грузики, </w:t>
      </w:r>
      <w:proofErr w:type="spellStart"/>
      <w:r w:rsidRPr="008F13CA">
        <w:rPr>
          <w:szCs w:val="24"/>
        </w:rPr>
        <w:t>кембрики</w:t>
      </w:r>
      <w:proofErr w:type="spellEnd"/>
      <w:r w:rsidRPr="008F13CA">
        <w:rPr>
          <w:szCs w:val="24"/>
        </w:rPr>
        <w:t xml:space="preserve"> и т. д.) запрещены. При применении мягких приманок разрешено использование крючков, </w:t>
      </w:r>
      <w:proofErr w:type="spellStart"/>
      <w:r w:rsidRPr="008F13CA">
        <w:rPr>
          <w:szCs w:val="24"/>
        </w:rPr>
        <w:t>огружен</w:t>
      </w:r>
      <w:r>
        <w:rPr>
          <w:szCs w:val="24"/>
        </w:rPr>
        <w:t>н</w:t>
      </w:r>
      <w:r w:rsidRPr="008F13CA">
        <w:rPr>
          <w:szCs w:val="24"/>
        </w:rPr>
        <w:t>ых</w:t>
      </w:r>
      <w:proofErr w:type="spellEnd"/>
      <w:r w:rsidRPr="008F13CA">
        <w:rPr>
          <w:szCs w:val="24"/>
        </w:rPr>
        <w:t xml:space="preserve"> только в их головной части</w:t>
      </w:r>
      <w:r>
        <w:rPr>
          <w:szCs w:val="24"/>
        </w:rPr>
        <w:t xml:space="preserve">. 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3</w:t>
      </w:r>
      <w:r w:rsidR="00096870" w:rsidRPr="00347416">
        <w:rPr>
          <w:szCs w:val="24"/>
        </w:rPr>
        <w:t>.1. Соревнование проводится в 2 тура в один день, продолжительность чистого времени тура соревнований - 3 часа. При непредвиденных обстоятельствах тур считается состоявшимся, если его продолжительность составила не менее половины времени, отведённого правилами и положением для данного соревнований.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3</w:t>
      </w:r>
      <w:r w:rsidR="00096870" w:rsidRPr="00347416">
        <w:rPr>
          <w:szCs w:val="24"/>
        </w:rPr>
        <w:t>.2. Производится деление на зоны</w:t>
      </w:r>
      <w:proofErr w:type="gramStart"/>
      <w:r w:rsidR="00096870" w:rsidRPr="00347416">
        <w:rPr>
          <w:szCs w:val="24"/>
        </w:rPr>
        <w:t xml:space="preserve"> А</w:t>
      </w:r>
      <w:proofErr w:type="gramEnd"/>
      <w:r w:rsidR="00096870" w:rsidRPr="00347416">
        <w:rPr>
          <w:szCs w:val="24"/>
        </w:rPr>
        <w:t>, Б со сквозной нумерацией (нумерацией внутри зоны).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Зоны, в свою очередь, разбиваются на секторы по числу команд и, при необходимости, спортсменов, участвующих в соревнованиях только на личное первенство. Зоны разбиваются из расчета по два сектора на каждого спортсмена. В случае</w:t>
      </w:r>
      <w:proofErr w:type="gramStart"/>
      <w:r w:rsidRPr="00347416">
        <w:rPr>
          <w:szCs w:val="24"/>
        </w:rPr>
        <w:t>,</w:t>
      </w:r>
      <w:proofErr w:type="gramEnd"/>
      <w:r w:rsidRPr="00347416">
        <w:rPr>
          <w:szCs w:val="24"/>
        </w:rPr>
        <w:t xml:space="preserve"> если в командных соревнованиях участвуют спортсмены только на личное первенство, количество секторов в зонах не должно различаться более чем на два сектора. Протяжённость сектора по берегу устанавливается не менее 12 м. Секторы обозначаются цифрами 1, 2, 3 и т.д., нумерация секторов производится слева направо, при обращении лицом к водоёму.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Между секторами допускаются разрывы на неподходящие для ловли береговые условия (камыш, кусты, деревья и пр.).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В процессе ловли спортсмену разрешается перемещаться в пределах сектора неограниченное число раз, не мешая другим спортсменам.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3</w:t>
      </w:r>
      <w:r w:rsidR="00096870" w:rsidRPr="00347416">
        <w:rPr>
          <w:szCs w:val="24"/>
        </w:rPr>
        <w:t>.3. Распределение (жеребьевка) спортсменов по зонам и очередности их входа в зону (на каждый период тура) проводится накануне тура соревнований на совещании капитанов, но не менее чем за 90 минут до старта.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Берег водоема, где разбивается зона, должен хорошо просматриваться судьями.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.Процесс соревнования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.1. В установленное главным судьей время, но не менее чем за 15 минут до начала тура, спортсмены каждой зоны собираются в центре зоны и отмечаются у старшего судьи в протоколе зоны (проводится перекличка спортсменов).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.2. При проведении соревнований с разбивкой зон (зоны) на секторы, тур соревнований проводится в 3 периода продолжительностью 60 минут каждый с перерывом между периодами 15 минут. Для каждого периода в зонах проводится жеребьевка очередности занятия секторов.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.3. В процессе подготовки к туру соревнований подаются два звуковых сигнала.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1-й сигнал (за 10 минут до старта) - «осмотр зоны», 2-й сигнал (за 5 минут до старта) - «окончание осмотра зоны». По первому сигналу спортсменам разрешается без снастей пройти по нейтральной полосе, если она имеется, или по зоне соревнований и осмотреть всю свою зону. По второму сигналу все спортсмены обязаны подготовиться к занятию секторов и собраться в центре зоны.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lastRenderedPageBreak/>
        <w:t>4</w:t>
      </w:r>
      <w:r w:rsidR="00096870" w:rsidRPr="00347416">
        <w:rPr>
          <w:szCs w:val="24"/>
        </w:rPr>
        <w:t>.4. По команде старшего судьи зоны (в соответствии с жеребьевкой) с интервалом в 15 секунд, проводится запуск спортсменов в сектора. Спортсменам при движении к сектору перемещаться бегом и обгонять впереди идущего спортсмена запрещено.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Считается, что спортсмен произвел выбор сектора, если он в него вошел или остановился напротив сектора. При выборе сектора движение спортсмена в обратном направлении запрещено.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После входа спортсмена в сектор (занятия спортсменом сектора) передача им снастей и приманок запрещается. Смена сектора до сигнала «старт» запрещена.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.5. В</w:t>
      </w:r>
      <w:r w:rsidR="006D0556">
        <w:rPr>
          <w:szCs w:val="24"/>
        </w:rPr>
        <w:t>о</w:t>
      </w:r>
      <w:r w:rsidR="00096870" w:rsidRPr="00347416">
        <w:rPr>
          <w:szCs w:val="24"/>
        </w:rPr>
        <w:t xml:space="preserve"> время каждого периода соревнований подается два сигнала: 1-й сигнал «старт» - начало ловли, 2-й сигнал «финиш» - окончание ловли.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 xml:space="preserve">.6. По сигналу “Старт” спортсменам разрешается покинуть сектор и пройти в центр зоны к своему имуществу, ловля рыбы, а так же смена (занятие), неограниченное количество раз, свободных секторов своей зоны. При смене секторов, свободный сектор занимает спортсмен, который вошел в него первым. 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При одноврем</w:t>
      </w:r>
      <w:r w:rsidR="006D0556">
        <w:rPr>
          <w:szCs w:val="24"/>
        </w:rPr>
        <w:t>е</w:t>
      </w:r>
      <w:r w:rsidRPr="00347416">
        <w:rPr>
          <w:szCs w:val="24"/>
        </w:rPr>
        <w:t xml:space="preserve">нном входе в один сектор двух претендентов, сектор остаётся за тем спортсменом, который вошел в него слева. При смене сектора спортсмену необходимо забрать с собой все свое имущество, выйти из сектора и переместиться в другой свободный сектор по нейтральной полосе, соблюдая тишину и не создавая помех другим спортсменам. Занятие свободного соседнего сектора проводится без выхода на нейтральную полосу. 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 xml:space="preserve">.7. Во время соревнования разрешается использовать только технику спиннинговой ловли. После заброса приманки свободная рука спортсмена должна находиться на рукоятке катушки. Проводку приманки разрешается осуществлять только при помощи удилища и катушки. Ловля </w:t>
      </w:r>
      <w:proofErr w:type="gramStart"/>
      <w:r w:rsidR="00096870" w:rsidRPr="00347416">
        <w:rPr>
          <w:szCs w:val="24"/>
        </w:rPr>
        <w:t>отвесным</w:t>
      </w:r>
      <w:proofErr w:type="gramEnd"/>
      <w:r w:rsidR="00096870" w:rsidRPr="00347416">
        <w:rPr>
          <w:szCs w:val="24"/>
        </w:rPr>
        <w:t xml:space="preserve"> </w:t>
      </w:r>
      <w:proofErr w:type="spellStart"/>
      <w:r w:rsidR="00096870" w:rsidRPr="00347416">
        <w:rPr>
          <w:szCs w:val="24"/>
        </w:rPr>
        <w:t>блеснением</w:t>
      </w:r>
      <w:proofErr w:type="spellEnd"/>
      <w:r w:rsidR="00096870" w:rsidRPr="00347416">
        <w:rPr>
          <w:szCs w:val="24"/>
        </w:rPr>
        <w:t xml:space="preserve"> запрещена. Запрещается осуществлять проводку приманки путем подтягивания/отпускания или удержания лески пальцами рук.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.8. Перемещаться по зоне спортсмен может с любым количеством запасных удилищ, но ловить в секторе разрешается только одной снастью (удилищем). Спортсмену разрешается менять в течение периода удилища, снасти и приманки неограниченное количество раз.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В процессе ловли рыбы спортсмен обязан забрасывать приманку только в границах своего сектора. Рыба, пойманная в соседних секторах, в зачёт не принимается. В случае</w:t>
      </w:r>
      <w:proofErr w:type="gramStart"/>
      <w:r w:rsidRPr="00347416">
        <w:rPr>
          <w:szCs w:val="24"/>
        </w:rPr>
        <w:t>,</w:t>
      </w:r>
      <w:proofErr w:type="gramEnd"/>
      <w:r w:rsidRPr="00347416">
        <w:rPr>
          <w:szCs w:val="24"/>
        </w:rPr>
        <w:t xml:space="preserve"> если подсеченная рыба зашла в соседний сектор, спортсмен обязан принять её в </w:t>
      </w:r>
      <w:proofErr w:type="spellStart"/>
      <w:r w:rsidRPr="00347416">
        <w:rPr>
          <w:szCs w:val="24"/>
        </w:rPr>
        <w:t>подсачек</w:t>
      </w:r>
      <w:proofErr w:type="spellEnd"/>
      <w:r w:rsidRPr="00347416">
        <w:rPr>
          <w:szCs w:val="24"/>
        </w:rPr>
        <w:t xml:space="preserve"> или извлечь из воды в своем секторе. В случае</w:t>
      </w:r>
      <w:proofErr w:type="gramStart"/>
      <w:r w:rsidRPr="00347416">
        <w:rPr>
          <w:szCs w:val="24"/>
        </w:rPr>
        <w:t>,</w:t>
      </w:r>
      <w:proofErr w:type="gramEnd"/>
      <w:r w:rsidRPr="00347416">
        <w:rPr>
          <w:szCs w:val="24"/>
        </w:rPr>
        <w:t xml:space="preserve"> если рыба, подсеченная в секторе одного спортсмена зашла во время </w:t>
      </w:r>
      <w:proofErr w:type="spellStart"/>
      <w:r w:rsidRPr="00347416">
        <w:rPr>
          <w:szCs w:val="24"/>
        </w:rPr>
        <w:t>вываживания</w:t>
      </w:r>
      <w:proofErr w:type="spellEnd"/>
      <w:r w:rsidRPr="00347416">
        <w:rPr>
          <w:szCs w:val="24"/>
        </w:rPr>
        <w:t xml:space="preserve"> в соседний сектор и пересеклась со снастью другого спортсмена, она к зачету не принимается.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.9. При ловле принимать рыбу разрешается с берега, не заходя в воду, за исключением случаев, когда организаторами предусмотрены «водные» сектора. Сектора, в которых прием рыбы невозможен без захода в воду или затруднено из-за особенностей сектора, определяются Главной судейской коллегией соревнований. Номера таких секторов должны быть доведены до сведения участников на собрании капитанов.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Рыбу разрешается принимать любым, доступным спортсмену способом.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 xml:space="preserve">Рыба в зачет не принимается, если во время начала звучания сигнала «Финиш» не была заведена в </w:t>
      </w:r>
      <w:proofErr w:type="spellStart"/>
      <w:r w:rsidRPr="00347416">
        <w:rPr>
          <w:szCs w:val="24"/>
        </w:rPr>
        <w:t>подсачек</w:t>
      </w:r>
      <w:proofErr w:type="spellEnd"/>
      <w:r w:rsidRPr="00347416">
        <w:rPr>
          <w:szCs w:val="24"/>
        </w:rPr>
        <w:t xml:space="preserve"> или извлечена из воды, а также выловленная с нарушением пункта правил, влекущих санкцию «предупреждение».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.10. Рыба принимается судьей к зачету, если хотя бы один из крючков приманки находится в районе головы (не далее конца жаберных крышек и грудных плавников от кончика рыла рыбы). Намеренное багрение рыбы запрещено.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 xml:space="preserve">.11. Спортсменам запрещено принимать любую помощь со стороны от кого-либо, в том числе от судей, как техническую, так и информационную (о свободных секторах, об уловах в секторах, о техническом оснащении других участников и иную информацию). Тренеру, имеющему опознавательный знак, выдаваемый организаторами, с </w:t>
      </w:r>
      <w:proofErr w:type="gramStart"/>
      <w:r w:rsidR="00096870" w:rsidRPr="00347416">
        <w:rPr>
          <w:szCs w:val="24"/>
        </w:rPr>
        <w:t>ведома</w:t>
      </w:r>
      <w:proofErr w:type="gramEnd"/>
      <w:r w:rsidR="00096870" w:rsidRPr="00347416">
        <w:rPr>
          <w:szCs w:val="24"/>
        </w:rPr>
        <w:t xml:space="preserve"> судьи-контролера, разрешается находиться в секторе и давать спортсмену устные советы и рекомендации.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lastRenderedPageBreak/>
        <w:t>4</w:t>
      </w:r>
      <w:r w:rsidR="00096870" w:rsidRPr="00347416">
        <w:rPr>
          <w:szCs w:val="24"/>
        </w:rPr>
        <w:t>.12. Запрещается оказание «пассивной помощи» путем намеренной уступки сектора одним спортсменом другому. Признаками намеренной передачи сектора являются случаи, если: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- спортсмен перемещается в уже занятый сектор и сектор «внезапно» освобождается;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- спортсмен занимает сектор и передает его до команды «старт»;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- спортсмен передает сектор сразу же после команды «старт».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 xml:space="preserve">.13. По второму сигналу (“Финиш”) спортсмены прекращают ловлю. Если во время сигнала «Финиш» рыба не заведена в </w:t>
      </w:r>
      <w:proofErr w:type="spellStart"/>
      <w:r w:rsidR="00096870" w:rsidRPr="00347416">
        <w:rPr>
          <w:szCs w:val="24"/>
        </w:rPr>
        <w:t>подсачек</w:t>
      </w:r>
      <w:proofErr w:type="spellEnd"/>
      <w:r w:rsidR="00096870" w:rsidRPr="00347416">
        <w:rPr>
          <w:szCs w:val="24"/>
        </w:rPr>
        <w:t xml:space="preserve"> или не отделена от воды, то рыба не засчитывается.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Во время тура соревнований спортсмен должен носить свой улов при себе и сдать судьям после окончания тура (периода).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Спортсменам не разрешается покидать зону и сектор соревнований (в которых он находился во время сигнала), подходить друг к другу до окончания периода лова и принимать любую помощь со стороны. По команде старшего судьи спортсмены покидают сектора и направляются в центр зоны.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.14. После сигнала «Вход в зону» до сигнала «Финиш» спортсменам запрещено использование средств радио и телефонной связи, за исключением в случаи вызова экстренных служб или разрешения судьи.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>.15. Судьи, находящиеся в секторах, покидают их вместе со спортсменами. В случае задержки по уважительной причине, спортсмен обязан об этом сообщить ближайшему к нему судье, который должен оставаться со спортсменом до устранения причин задержки.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 xml:space="preserve">.16. </w:t>
      </w:r>
      <w:proofErr w:type="gramStart"/>
      <w:r w:rsidR="00096870" w:rsidRPr="00347416">
        <w:rPr>
          <w:szCs w:val="24"/>
        </w:rPr>
        <w:t>Для соревнований разрешается применять любые спиннинговые снасти (удилища, катушки, лески, и иметь при себе неограниченное количество запасных снастей, принадлежностей и приманок.</w:t>
      </w:r>
      <w:proofErr w:type="gramEnd"/>
      <w:r w:rsidR="00096870" w:rsidRPr="00347416">
        <w:rPr>
          <w:szCs w:val="24"/>
        </w:rPr>
        <w:t xml:space="preserve"> Длина удилищ не ограничена.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>Спортсменам разрешается иметь неограниченное количество запасных удилищ, снастей и приманок, которые находятся при спортсмене.</w:t>
      </w:r>
    </w:p>
    <w:p w:rsidR="00096870" w:rsidRPr="00347416" w:rsidRDefault="004A7106" w:rsidP="00096870">
      <w:pPr>
        <w:ind w:right="-2" w:firstLine="567"/>
        <w:jc w:val="both"/>
        <w:rPr>
          <w:szCs w:val="24"/>
        </w:rPr>
      </w:pPr>
      <w:r>
        <w:rPr>
          <w:szCs w:val="24"/>
        </w:rPr>
        <w:t>4</w:t>
      </w:r>
      <w:r w:rsidR="00096870" w:rsidRPr="00347416">
        <w:rPr>
          <w:szCs w:val="24"/>
        </w:rPr>
        <w:t xml:space="preserve">.17. Лов рыбы разрешен только на искусственные приманки (вращающиеся, колеблющиеся блесны и </w:t>
      </w:r>
      <w:proofErr w:type="spellStart"/>
      <w:r w:rsidR="00096870" w:rsidRPr="00347416">
        <w:rPr>
          <w:szCs w:val="24"/>
        </w:rPr>
        <w:t>воблеры</w:t>
      </w:r>
      <w:proofErr w:type="spellEnd"/>
      <w:r w:rsidR="00096870" w:rsidRPr="00347416">
        <w:rPr>
          <w:szCs w:val="24"/>
        </w:rPr>
        <w:t>), оснащенные одинарными, двойными и/или тройными крючками в количестве не более трех на одной приманке. Длина подвески крючков не должна превышать 1 см. Крючки должны быть без любых дополнительных элементов («голые»). Имитации мушек, а также водных личинок насекомых (мотыль, ручейник, личинка стрекозы и т. п.) запрещены.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 xml:space="preserve">При использовании шарнирного оснащения («чебурашки») крючок должен находиться напрямую в ушке груза (без заводного кольца). При применении мягких приманок разрешено использование крючков, </w:t>
      </w:r>
      <w:proofErr w:type="spellStart"/>
      <w:r w:rsidRPr="00347416">
        <w:rPr>
          <w:szCs w:val="24"/>
        </w:rPr>
        <w:t>огруженных</w:t>
      </w:r>
      <w:proofErr w:type="spellEnd"/>
      <w:r w:rsidRPr="00347416">
        <w:rPr>
          <w:szCs w:val="24"/>
        </w:rPr>
        <w:t xml:space="preserve"> только в головной части. </w:t>
      </w:r>
    </w:p>
    <w:p w:rsidR="00096870" w:rsidRPr="00347416" w:rsidRDefault="00096870" w:rsidP="00096870">
      <w:pPr>
        <w:ind w:right="-2" w:firstLine="567"/>
        <w:jc w:val="both"/>
        <w:rPr>
          <w:szCs w:val="24"/>
        </w:rPr>
      </w:pPr>
      <w:r w:rsidRPr="00347416">
        <w:rPr>
          <w:szCs w:val="24"/>
        </w:rPr>
        <w:t xml:space="preserve">Любые разнесенные приманки (отводной поводок, </w:t>
      </w:r>
      <w:proofErr w:type="spellStart"/>
      <w:r w:rsidRPr="00347416">
        <w:rPr>
          <w:szCs w:val="24"/>
        </w:rPr>
        <w:t>дроп-шот</w:t>
      </w:r>
      <w:proofErr w:type="spellEnd"/>
      <w:r w:rsidRPr="00347416">
        <w:rPr>
          <w:szCs w:val="24"/>
        </w:rPr>
        <w:t>, сплит-</w:t>
      </w:r>
      <w:proofErr w:type="spellStart"/>
      <w:r w:rsidRPr="00347416">
        <w:rPr>
          <w:szCs w:val="24"/>
        </w:rPr>
        <w:t>шот</w:t>
      </w:r>
      <w:proofErr w:type="spellEnd"/>
      <w:r w:rsidRPr="00347416">
        <w:rPr>
          <w:szCs w:val="24"/>
        </w:rPr>
        <w:t xml:space="preserve">, </w:t>
      </w:r>
      <w:proofErr w:type="spellStart"/>
      <w:r w:rsidRPr="00347416">
        <w:rPr>
          <w:szCs w:val="24"/>
        </w:rPr>
        <w:t>королина</w:t>
      </w:r>
      <w:proofErr w:type="spellEnd"/>
      <w:r w:rsidRPr="00347416">
        <w:rPr>
          <w:szCs w:val="24"/>
        </w:rPr>
        <w:t xml:space="preserve">, </w:t>
      </w:r>
      <w:proofErr w:type="spellStart"/>
      <w:r w:rsidRPr="00347416">
        <w:rPr>
          <w:szCs w:val="24"/>
        </w:rPr>
        <w:t>техас</w:t>
      </w:r>
      <w:proofErr w:type="spellEnd"/>
      <w:r w:rsidRPr="00347416">
        <w:rPr>
          <w:szCs w:val="24"/>
        </w:rPr>
        <w:t xml:space="preserve"> и пр.) и дополнительные элементы на леске (грузики, </w:t>
      </w:r>
      <w:proofErr w:type="spellStart"/>
      <w:r w:rsidRPr="00347416">
        <w:rPr>
          <w:szCs w:val="24"/>
        </w:rPr>
        <w:t>кембрики</w:t>
      </w:r>
      <w:proofErr w:type="spellEnd"/>
      <w:r w:rsidRPr="00347416">
        <w:rPr>
          <w:szCs w:val="24"/>
        </w:rPr>
        <w:t xml:space="preserve"> и т. д.) запрещены.</w:t>
      </w:r>
    </w:p>
    <w:p w:rsidR="006D0556" w:rsidRPr="00FC48B8" w:rsidRDefault="004A7106" w:rsidP="006D0556">
      <w:pPr>
        <w:ind w:right="-2" w:firstLine="567"/>
        <w:jc w:val="both"/>
        <w:rPr>
          <w:szCs w:val="24"/>
        </w:rPr>
      </w:pPr>
      <w:r>
        <w:rPr>
          <w:szCs w:val="24"/>
        </w:rPr>
        <w:t>5</w:t>
      </w:r>
      <w:r w:rsidR="006D0556">
        <w:rPr>
          <w:szCs w:val="24"/>
        </w:rPr>
        <w:t xml:space="preserve">. </w:t>
      </w:r>
      <w:r w:rsidR="006D0556" w:rsidRPr="00FC48B8">
        <w:rPr>
          <w:szCs w:val="24"/>
        </w:rPr>
        <w:t xml:space="preserve">Спортсменам на соревнованиях не разрешается: </w:t>
      </w:r>
    </w:p>
    <w:p w:rsidR="006D0556" w:rsidRPr="00FC48B8" w:rsidRDefault="006D0556" w:rsidP="006D0556">
      <w:pPr>
        <w:ind w:right="-2" w:firstLine="567"/>
        <w:jc w:val="both"/>
        <w:rPr>
          <w:szCs w:val="24"/>
        </w:rPr>
      </w:pPr>
      <w:r w:rsidRPr="00FC48B8">
        <w:rPr>
          <w:szCs w:val="24"/>
        </w:rPr>
        <w:t>- применять в качестве приманки или насадки на крючки живых и мертвых рыб,</w:t>
      </w:r>
      <w:r>
        <w:rPr>
          <w:szCs w:val="24"/>
        </w:rPr>
        <w:t xml:space="preserve"> </w:t>
      </w:r>
      <w:r w:rsidRPr="00FC48B8">
        <w:rPr>
          <w:szCs w:val="24"/>
        </w:rPr>
        <w:t xml:space="preserve">животных, червей, насекомых, а так же имитации мушек и личинок </w:t>
      </w:r>
      <w:proofErr w:type="gramStart"/>
      <w:r w:rsidRPr="00FC48B8">
        <w:rPr>
          <w:szCs w:val="24"/>
        </w:rPr>
        <w:t>водных насекомых</w:t>
      </w:r>
      <w:proofErr w:type="gramEnd"/>
      <w:r w:rsidRPr="00FC48B8">
        <w:rPr>
          <w:szCs w:val="24"/>
        </w:rPr>
        <w:t xml:space="preserve"> мотыль, ручейник, личинка стрекозы и т. п.); </w:t>
      </w:r>
    </w:p>
    <w:p w:rsidR="006D0556" w:rsidRPr="00FC48B8" w:rsidRDefault="006D0556" w:rsidP="006D0556">
      <w:pPr>
        <w:ind w:right="-2" w:firstLine="567"/>
        <w:jc w:val="both"/>
        <w:rPr>
          <w:szCs w:val="24"/>
        </w:rPr>
      </w:pPr>
      <w:r w:rsidRPr="00FC48B8">
        <w:rPr>
          <w:szCs w:val="24"/>
        </w:rPr>
        <w:t xml:space="preserve">- применять любые разнесенные приманки (отводной поводок, </w:t>
      </w:r>
      <w:proofErr w:type="spellStart"/>
      <w:r w:rsidRPr="00FC48B8">
        <w:rPr>
          <w:szCs w:val="24"/>
        </w:rPr>
        <w:t>дроп-шот</w:t>
      </w:r>
      <w:proofErr w:type="spellEnd"/>
      <w:r w:rsidRPr="00FC48B8">
        <w:rPr>
          <w:szCs w:val="24"/>
        </w:rPr>
        <w:t xml:space="preserve">, </w:t>
      </w:r>
      <w:proofErr w:type="spellStart"/>
      <w:r w:rsidRPr="00FC48B8">
        <w:rPr>
          <w:szCs w:val="24"/>
        </w:rPr>
        <w:t>королина</w:t>
      </w:r>
      <w:proofErr w:type="spellEnd"/>
      <w:r w:rsidRPr="00FC48B8">
        <w:rPr>
          <w:szCs w:val="24"/>
        </w:rPr>
        <w:t>,</w:t>
      </w:r>
      <w:r>
        <w:rPr>
          <w:szCs w:val="24"/>
        </w:rPr>
        <w:t xml:space="preserve"> </w:t>
      </w:r>
      <w:r w:rsidRPr="00FC48B8">
        <w:rPr>
          <w:szCs w:val="24"/>
        </w:rPr>
        <w:t xml:space="preserve"> </w:t>
      </w:r>
      <w:proofErr w:type="spellStart"/>
      <w:r w:rsidRPr="00FC48B8">
        <w:rPr>
          <w:szCs w:val="24"/>
        </w:rPr>
        <w:t>техас</w:t>
      </w:r>
      <w:proofErr w:type="spellEnd"/>
      <w:r w:rsidRPr="00FC48B8">
        <w:rPr>
          <w:szCs w:val="24"/>
        </w:rPr>
        <w:t>, сплит-</w:t>
      </w:r>
      <w:proofErr w:type="spellStart"/>
      <w:r w:rsidRPr="00FC48B8">
        <w:rPr>
          <w:szCs w:val="24"/>
        </w:rPr>
        <w:t>шот</w:t>
      </w:r>
      <w:proofErr w:type="spellEnd"/>
      <w:r w:rsidRPr="00FC48B8">
        <w:rPr>
          <w:szCs w:val="24"/>
        </w:rPr>
        <w:t xml:space="preserve"> и пр.) и дополнительные элементы на леске (грузики, </w:t>
      </w:r>
      <w:proofErr w:type="spellStart"/>
      <w:r w:rsidRPr="00FC48B8">
        <w:rPr>
          <w:szCs w:val="24"/>
        </w:rPr>
        <w:t>кембрики</w:t>
      </w:r>
      <w:proofErr w:type="spellEnd"/>
      <w:r w:rsidRPr="00FC48B8">
        <w:rPr>
          <w:szCs w:val="24"/>
        </w:rPr>
        <w:t xml:space="preserve"> и т. д.); </w:t>
      </w:r>
    </w:p>
    <w:p w:rsidR="006D0556" w:rsidRPr="00FC48B8" w:rsidRDefault="006D0556" w:rsidP="006D0556">
      <w:pPr>
        <w:ind w:right="-2" w:firstLine="567"/>
        <w:jc w:val="both"/>
        <w:rPr>
          <w:szCs w:val="24"/>
        </w:rPr>
      </w:pPr>
      <w:r w:rsidRPr="00FC48B8">
        <w:rPr>
          <w:szCs w:val="24"/>
        </w:rPr>
        <w:t xml:space="preserve">- применять более одной, оснащенной крючками приманки; </w:t>
      </w:r>
    </w:p>
    <w:p w:rsidR="006D0556" w:rsidRPr="00FC48B8" w:rsidRDefault="006D0556" w:rsidP="006D0556">
      <w:pPr>
        <w:ind w:right="-2" w:firstLine="567"/>
        <w:jc w:val="both"/>
        <w:rPr>
          <w:szCs w:val="24"/>
        </w:rPr>
      </w:pPr>
      <w:r w:rsidRPr="00FC48B8">
        <w:rPr>
          <w:szCs w:val="24"/>
        </w:rPr>
        <w:t xml:space="preserve">- применять для ловли более одной снасти; </w:t>
      </w:r>
    </w:p>
    <w:p w:rsidR="006D0556" w:rsidRPr="00FC48B8" w:rsidRDefault="006D0556" w:rsidP="006D0556">
      <w:pPr>
        <w:ind w:right="-2" w:firstLine="567"/>
        <w:jc w:val="both"/>
        <w:rPr>
          <w:szCs w:val="24"/>
        </w:rPr>
      </w:pPr>
      <w:r w:rsidRPr="00FC48B8">
        <w:rPr>
          <w:szCs w:val="24"/>
        </w:rPr>
        <w:t xml:space="preserve">- нарушать границу зоны ловли; </w:t>
      </w:r>
    </w:p>
    <w:p w:rsidR="006D0556" w:rsidRPr="00FC48B8" w:rsidRDefault="006D0556" w:rsidP="006D0556">
      <w:pPr>
        <w:ind w:right="-2" w:firstLine="567"/>
        <w:jc w:val="both"/>
        <w:rPr>
          <w:szCs w:val="24"/>
        </w:rPr>
      </w:pPr>
      <w:r w:rsidRPr="00FC48B8">
        <w:rPr>
          <w:szCs w:val="24"/>
        </w:rPr>
        <w:t xml:space="preserve">- применять способ </w:t>
      </w:r>
      <w:proofErr w:type="gramStart"/>
      <w:r w:rsidRPr="00FC48B8">
        <w:rPr>
          <w:szCs w:val="24"/>
        </w:rPr>
        <w:t>отвесного</w:t>
      </w:r>
      <w:proofErr w:type="gramEnd"/>
      <w:r w:rsidRPr="00FC48B8">
        <w:rPr>
          <w:szCs w:val="24"/>
        </w:rPr>
        <w:t xml:space="preserve"> </w:t>
      </w:r>
      <w:proofErr w:type="spellStart"/>
      <w:r w:rsidRPr="00FC48B8">
        <w:rPr>
          <w:szCs w:val="24"/>
        </w:rPr>
        <w:t>блеснения</w:t>
      </w:r>
      <w:proofErr w:type="spellEnd"/>
      <w:r w:rsidRPr="00FC48B8">
        <w:rPr>
          <w:szCs w:val="24"/>
        </w:rPr>
        <w:t xml:space="preserve">; </w:t>
      </w:r>
    </w:p>
    <w:p w:rsidR="006D0556" w:rsidRPr="00FC48B8" w:rsidRDefault="006D0556" w:rsidP="006D0556">
      <w:pPr>
        <w:ind w:right="-2" w:firstLine="567"/>
        <w:jc w:val="both"/>
        <w:rPr>
          <w:szCs w:val="24"/>
        </w:rPr>
      </w:pPr>
      <w:r w:rsidRPr="00FC48B8">
        <w:rPr>
          <w:szCs w:val="24"/>
        </w:rPr>
        <w:t xml:space="preserve">- прикармливать рыбу; </w:t>
      </w:r>
    </w:p>
    <w:p w:rsidR="006D0556" w:rsidRPr="00FC48B8" w:rsidRDefault="006D0556" w:rsidP="006D0556">
      <w:pPr>
        <w:ind w:right="-2" w:firstLine="567"/>
        <w:jc w:val="both"/>
        <w:rPr>
          <w:szCs w:val="24"/>
        </w:rPr>
      </w:pPr>
      <w:r w:rsidRPr="00FC48B8">
        <w:rPr>
          <w:szCs w:val="24"/>
        </w:rPr>
        <w:t xml:space="preserve">- использовать </w:t>
      </w:r>
      <w:proofErr w:type="spellStart"/>
      <w:r w:rsidRPr="00FC48B8">
        <w:rPr>
          <w:szCs w:val="24"/>
        </w:rPr>
        <w:t>багорик</w:t>
      </w:r>
      <w:proofErr w:type="spellEnd"/>
      <w:r w:rsidRPr="00FC48B8">
        <w:rPr>
          <w:szCs w:val="24"/>
        </w:rPr>
        <w:t xml:space="preserve"> при извлечении пойманной рыбы из воды; </w:t>
      </w:r>
    </w:p>
    <w:p w:rsidR="006D0556" w:rsidRPr="00FC48B8" w:rsidRDefault="006D0556" w:rsidP="006D0556">
      <w:pPr>
        <w:ind w:right="-2" w:firstLine="567"/>
        <w:jc w:val="both"/>
        <w:rPr>
          <w:szCs w:val="24"/>
        </w:rPr>
      </w:pPr>
      <w:r w:rsidRPr="00FC48B8">
        <w:rPr>
          <w:szCs w:val="24"/>
        </w:rPr>
        <w:t>- при ловле заходить в воду.</w:t>
      </w:r>
    </w:p>
    <w:p w:rsidR="00096870" w:rsidRDefault="00096870" w:rsidP="00096870">
      <w:pPr>
        <w:ind w:right="-2" w:firstLine="567"/>
        <w:jc w:val="both"/>
        <w:rPr>
          <w:szCs w:val="24"/>
        </w:rPr>
      </w:pPr>
    </w:p>
    <w:p w:rsidR="00096870" w:rsidRPr="00167094" w:rsidRDefault="00096870" w:rsidP="00096870">
      <w:pPr>
        <w:ind w:right="-2"/>
        <w:jc w:val="center"/>
        <w:rPr>
          <w:b/>
          <w:i/>
          <w:szCs w:val="24"/>
        </w:rPr>
      </w:pPr>
      <w:r w:rsidRPr="00167094">
        <w:rPr>
          <w:b/>
          <w:i/>
          <w:szCs w:val="24"/>
        </w:rPr>
        <w:t>Санкции, применяемые к спортсменам:</w:t>
      </w:r>
    </w:p>
    <w:p w:rsidR="00096870" w:rsidRPr="00167094" w:rsidRDefault="00096870" w:rsidP="00096870">
      <w:pPr>
        <w:pStyle w:val="a3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t>- все предупреждения и нарушения правил регистрируются судьями,</w:t>
      </w: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lastRenderedPageBreak/>
        <w:t>- спортсмен может быть снят с соревнований за неспортивное поведение, в том числе за нахождение в нетрезвом состоянии;</w:t>
      </w: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t>- предложение о дисквалификации спортсмена выносится Главным судьей;</w:t>
      </w: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t>- спортсмен, получивший повторное предупреждение, с соревнований снимается;</w:t>
      </w:r>
    </w:p>
    <w:p w:rsidR="00096870" w:rsidRPr="00167094" w:rsidRDefault="00096870" w:rsidP="00096870">
      <w:pPr>
        <w:ind w:firstLine="567"/>
        <w:jc w:val="both"/>
        <w:rPr>
          <w:szCs w:val="24"/>
        </w:rPr>
      </w:pPr>
      <w:r w:rsidRPr="00167094">
        <w:rPr>
          <w:szCs w:val="24"/>
        </w:rPr>
        <w:t>- спортсмен, замеченный в подтасовке итогов, подкладывании рыбы, пойманной в незачётное время, или передаче своей рыбы другому участнику, снимается с соревнований с последующей дисквалификацией.</w:t>
      </w:r>
    </w:p>
    <w:p w:rsidR="00096870" w:rsidRPr="00CA3711" w:rsidRDefault="00096870" w:rsidP="00096870">
      <w:pPr>
        <w:pStyle w:val="a3"/>
        <w:ind w:right="-2"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3718E" w:rsidRDefault="0013718E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096870" w:rsidRPr="00CE4E1F" w:rsidRDefault="00096870" w:rsidP="00096870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  <w:r w:rsidRPr="00CE4E1F">
        <w:rPr>
          <w:rFonts w:ascii="Times New Roman" w:hAnsi="Times New Roman"/>
          <w:b/>
          <w:i/>
          <w:sz w:val="24"/>
          <w:szCs w:val="24"/>
        </w:rPr>
        <w:lastRenderedPageBreak/>
        <w:t>Приложение №5</w:t>
      </w:r>
    </w:p>
    <w:p w:rsidR="00096870" w:rsidRPr="00167094" w:rsidRDefault="00096870" w:rsidP="00096870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167094">
        <w:rPr>
          <w:rFonts w:ascii="Times New Roman" w:hAnsi="Times New Roman"/>
          <w:b/>
          <w:i/>
          <w:sz w:val="24"/>
          <w:szCs w:val="24"/>
        </w:rPr>
        <w:t>Протесты:</w:t>
      </w:r>
    </w:p>
    <w:p w:rsidR="00096870" w:rsidRPr="00167094" w:rsidRDefault="00096870" w:rsidP="00096870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t>- каждый участник соревнования имеет право подавать протесты. Протест подаётся в письменном виде Главному судье соревнований;</w:t>
      </w: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t>- протесты принимаются не позже 30 минут после финиша соревнования. Решения по протестам, за исключением касающихся распределения мест, будут приняты судейской коллегией до утверждения результатов соревнования;</w:t>
      </w: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t>- участник, подавший протест, обязан присутствовать на заседании судейской коллегии при разборе протеста;</w:t>
      </w: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t>- решение по протесту принимается открытым голосованием судейской коллегии по большинству голосов;</w:t>
      </w: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t>- решение судейской коллегии по протесту является окончательным;</w:t>
      </w:r>
    </w:p>
    <w:p w:rsidR="00096870" w:rsidRPr="00167094" w:rsidRDefault="00096870" w:rsidP="0009687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67094">
        <w:rPr>
          <w:rFonts w:ascii="Times New Roman" w:hAnsi="Times New Roman"/>
          <w:sz w:val="24"/>
          <w:szCs w:val="24"/>
        </w:rPr>
        <w:t>-  при согласии большинства членов судейской коллегии разрешается на месте вносить изменения в данное Положение (перенос времени старта, изменение продолжительности этапа и т. п.).</w:t>
      </w:r>
    </w:p>
    <w:p w:rsidR="00CE4E1F" w:rsidRPr="00167094" w:rsidRDefault="00CE4E1F" w:rsidP="00096870">
      <w:pPr>
        <w:pStyle w:val="a3"/>
        <w:ind w:left="567"/>
        <w:jc w:val="center"/>
        <w:rPr>
          <w:rFonts w:ascii="Times New Roman" w:hAnsi="Times New Roman"/>
          <w:sz w:val="24"/>
          <w:szCs w:val="24"/>
        </w:rPr>
      </w:pPr>
    </w:p>
    <w:sectPr w:rsidR="00CE4E1F" w:rsidRPr="00167094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E1F" w:rsidRDefault="00CE4E1F" w:rsidP="00CE4E1F">
      <w:r>
        <w:separator/>
      </w:r>
    </w:p>
  </w:endnote>
  <w:endnote w:type="continuationSeparator" w:id="0">
    <w:p w:rsidR="00CE4E1F" w:rsidRDefault="00CE4E1F" w:rsidP="00CE4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E1F" w:rsidRDefault="00CE4E1F" w:rsidP="00CE4E1F">
      <w:r>
        <w:separator/>
      </w:r>
    </w:p>
  </w:footnote>
  <w:footnote w:type="continuationSeparator" w:id="0">
    <w:p w:rsidR="00CE4E1F" w:rsidRDefault="00CE4E1F" w:rsidP="00CE4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0029"/>
    <w:multiLevelType w:val="multilevel"/>
    <w:tmpl w:val="92846B2E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">
    <w:nsid w:val="0CA36F18"/>
    <w:multiLevelType w:val="hybridMultilevel"/>
    <w:tmpl w:val="35CC6494"/>
    <w:lvl w:ilvl="0" w:tplc="15ACC5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621BD4"/>
    <w:multiLevelType w:val="multilevel"/>
    <w:tmpl w:val="AF443B38"/>
    <w:lvl w:ilvl="0">
      <w:start w:val="1"/>
      <w:numFmt w:val="decimal"/>
      <w:lvlText w:val="3."/>
      <w:lvlJc w:val="left"/>
      <w:pPr>
        <w:ind w:left="510" w:hanging="51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">
    <w:nsid w:val="0F544CAF"/>
    <w:multiLevelType w:val="multilevel"/>
    <w:tmpl w:val="398C21C6"/>
    <w:lvl w:ilvl="0">
      <w:start w:val="1"/>
      <w:numFmt w:val="bullet"/>
      <w:lvlText w:val="⁻"/>
      <w:lvlJc w:val="left"/>
      <w:pPr>
        <w:ind w:left="1440" w:hanging="360"/>
      </w:pPr>
      <w:rPr>
        <w:rFonts w:ascii="Palatino Linotype" w:hAnsi="Palatino Linotyp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F624411"/>
    <w:multiLevelType w:val="multilevel"/>
    <w:tmpl w:val="0EEE0316"/>
    <w:lvl w:ilvl="0">
      <w:start w:val="1"/>
      <w:numFmt w:val="bullet"/>
      <w:lvlText w:val="⁻"/>
      <w:lvlJc w:val="left"/>
      <w:pPr>
        <w:ind w:left="1500" w:hanging="360"/>
      </w:pPr>
      <w:rPr>
        <w:rFonts w:ascii="Palatino Linotype" w:hAnsi="Palatino Linotyp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5">
    <w:nsid w:val="184E2E88"/>
    <w:multiLevelType w:val="multilevel"/>
    <w:tmpl w:val="C640290C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1A027C28"/>
    <w:multiLevelType w:val="multilevel"/>
    <w:tmpl w:val="D0D86760"/>
    <w:lvl w:ilvl="0">
      <w:start w:val="1"/>
      <w:numFmt w:val="decimal"/>
      <w:lvlText w:val="4."/>
      <w:lvlJc w:val="left"/>
      <w:pPr>
        <w:ind w:left="510" w:hanging="510"/>
      </w:pPr>
    </w:lvl>
    <w:lvl w:ilvl="1">
      <w:start w:val="1"/>
      <w:numFmt w:val="decimal"/>
      <w:lvlText w:val="5."/>
      <w:lvlJc w:val="left"/>
      <w:pPr>
        <w:ind w:left="1590" w:hanging="51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7">
    <w:nsid w:val="278C51AC"/>
    <w:multiLevelType w:val="multilevel"/>
    <w:tmpl w:val="131C990A"/>
    <w:lvl w:ilvl="0">
      <w:start w:val="1"/>
      <w:numFmt w:val="bullet"/>
      <w:lvlText w:val="⁻"/>
      <w:lvlJc w:val="left"/>
      <w:pPr>
        <w:ind w:left="1500" w:hanging="360"/>
      </w:pPr>
      <w:rPr>
        <w:rFonts w:ascii="Palatino Linotype" w:hAnsi="Palatino Linotype"/>
      </w:rPr>
    </w:lvl>
    <w:lvl w:ilvl="1">
      <w:start w:val="1"/>
      <w:numFmt w:val="decimal"/>
      <w:lvlText w:val="5."/>
      <w:lvlJc w:val="left"/>
      <w:pPr>
        <w:ind w:left="1650" w:hanging="510"/>
      </w:p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8">
    <w:nsid w:val="28F56AC8"/>
    <w:multiLevelType w:val="multilevel"/>
    <w:tmpl w:val="A5CCFE14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931" w:hanging="360"/>
      </w:pPr>
    </w:lvl>
    <w:lvl w:ilvl="2">
      <w:start w:val="1"/>
      <w:numFmt w:val="decimal"/>
      <w:lvlText w:val="%3."/>
      <w:lvlJc w:val="lef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decimal"/>
      <w:lvlText w:val="%5."/>
      <w:lvlJc w:val="left"/>
      <w:pPr>
        <w:ind w:left="4091" w:hanging="360"/>
      </w:pPr>
    </w:lvl>
    <w:lvl w:ilvl="5">
      <w:start w:val="1"/>
      <w:numFmt w:val="decimal"/>
      <w:lvlText w:val="%6."/>
      <w:lvlJc w:val="lef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decimal"/>
      <w:lvlText w:val="%8."/>
      <w:lvlJc w:val="left"/>
      <w:pPr>
        <w:ind w:left="6251" w:hanging="360"/>
      </w:pPr>
    </w:lvl>
    <w:lvl w:ilvl="8">
      <w:start w:val="1"/>
      <w:numFmt w:val="decimal"/>
      <w:lvlText w:val="%9."/>
      <w:lvlJc w:val="left"/>
      <w:pPr>
        <w:ind w:left="6971" w:hanging="180"/>
      </w:pPr>
    </w:lvl>
  </w:abstractNum>
  <w:abstractNum w:abstractNumId="9">
    <w:nsid w:val="2C480228"/>
    <w:multiLevelType w:val="multilevel"/>
    <w:tmpl w:val="D7D0DC64"/>
    <w:lvl w:ilvl="0">
      <w:start w:val="1"/>
      <w:numFmt w:val="decimal"/>
      <w:lvlText w:val="%1."/>
      <w:lvlJc w:val="left"/>
      <w:pPr>
        <w:ind w:left="928" w:hanging="360"/>
      </w:pPr>
      <w:rPr>
        <w:rFonts w:ascii="Arial" w:hAnsi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EDF597F"/>
    <w:multiLevelType w:val="multilevel"/>
    <w:tmpl w:val="339C38AC"/>
    <w:lvl w:ilvl="0">
      <w:start w:val="1"/>
      <w:numFmt w:val="decimal"/>
      <w:lvlText w:val="%1."/>
      <w:lvlJc w:val="left"/>
      <w:pPr>
        <w:ind w:left="720" w:hanging="360"/>
      </w:pPr>
      <w:rPr>
        <w:sz w:val="16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1">
    <w:nsid w:val="2F285648"/>
    <w:multiLevelType w:val="multilevel"/>
    <w:tmpl w:val="B3F8DC0C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>
    <w:nsid w:val="338411FD"/>
    <w:multiLevelType w:val="multilevel"/>
    <w:tmpl w:val="AB8A6058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931" w:hanging="360"/>
      </w:pPr>
    </w:lvl>
    <w:lvl w:ilvl="2">
      <w:start w:val="1"/>
      <w:numFmt w:val="decimal"/>
      <w:lvlText w:val="%3."/>
      <w:lvlJc w:val="lef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decimal"/>
      <w:lvlText w:val="%5."/>
      <w:lvlJc w:val="left"/>
      <w:pPr>
        <w:ind w:left="4091" w:hanging="360"/>
      </w:pPr>
    </w:lvl>
    <w:lvl w:ilvl="5">
      <w:start w:val="1"/>
      <w:numFmt w:val="decimal"/>
      <w:lvlText w:val="%6."/>
      <w:lvlJc w:val="lef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decimal"/>
      <w:lvlText w:val="%8."/>
      <w:lvlJc w:val="left"/>
      <w:pPr>
        <w:ind w:left="6251" w:hanging="360"/>
      </w:pPr>
    </w:lvl>
    <w:lvl w:ilvl="8">
      <w:start w:val="1"/>
      <w:numFmt w:val="decimal"/>
      <w:lvlText w:val="%9."/>
      <w:lvlJc w:val="left"/>
      <w:pPr>
        <w:ind w:left="6971" w:hanging="180"/>
      </w:pPr>
    </w:lvl>
  </w:abstractNum>
  <w:abstractNum w:abstractNumId="13">
    <w:nsid w:val="33ED59DE"/>
    <w:multiLevelType w:val="hybridMultilevel"/>
    <w:tmpl w:val="60109F12"/>
    <w:lvl w:ilvl="0" w:tplc="E26C0A76">
      <w:numFmt w:val="bullet"/>
      <w:lvlText w:val=""/>
      <w:lvlJc w:val="left"/>
      <w:pPr>
        <w:tabs>
          <w:tab w:val="num" w:pos="11"/>
        </w:tabs>
        <w:ind w:left="-65" w:firstLine="709"/>
      </w:pPr>
      <w:rPr>
        <w:rFonts w:ascii="Symbol" w:eastAsia="SimSun" w:hAnsi="Symbol" w:cs="Times New Roman" w:hint="default"/>
        <w:color w:val="auto"/>
      </w:rPr>
    </w:lvl>
    <w:lvl w:ilvl="1" w:tplc="FCC4AC12">
      <w:start w:val="5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6BC009B"/>
    <w:multiLevelType w:val="multilevel"/>
    <w:tmpl w:val="D95C4CD6"/>
    <w:lvl w:ilvl="0">
      <w:start w:val="1"/>
      <w:numFmt w:val="decimal"/>
      <w:lvlText w:val="%1."/>
      <w:lvlJc w:val="left"/>
      <w:pPr>
        <w:ind w:left="1151" w:hanging="360"/>
      </w:pPr>
    </w:lvl>
    <w:lvl w:ilvl="1">
      <w:start w:val="1"/>
      <w:numFmt w:val="decimal"/>
      <w:lvlText w:val="%2."/>
      <w:lvlJc w:val="left"/>
      <w:pPr>
        <w:ind w:left="1871" w:hanging="360"/>
      </w:pPr>
    </w:lvl>
    <w:lvl w:ilvl="2">
      <w:start w:val="1"/>
      <w:numFmt w:val="decimal"/>
      <w:lvlText w:val="%3."/>
      <w:lvlJc w:val="left"/>
      <w:pPr>
        <w:ind w:left="2591" w:hanging="180"/>
      </w:pPr>
    </w:lvl>
    <w:lvl w:ilvl="3">
      <w:start w:val="1"/>
      <w:numFmt w:val="decimal"/>
      <w:lvlText w:val="%4."/>
      <w:lvlJc w:val="left"/>
      <w:pPr>
        <w:ind w:left="3311" w:hanging="360"/>
      </w:pPr>
    </w:lvl>
    <w:lvl w:ilvl="4">
      <w:start w:val="1"/>
      <w:numFmt w:val="decimal"/>
      <w:lvlText w:val="%5."/>
      <w:lvlJc w:val="left"/>
      <w:pPr>
        <w:ind w:left="4031" w:hanging="360"/>
      </w:pPr>
    </w:lvl>
    <w:lvl w:ilvl="5">
      <w:start w:val="1"/>
      <w:numFmt w:val="decimal"/>
      <w:lvlText w:val="%6."/>
      <w:lvlJc w:val="left"/>
      <w:pPr>
        <w:ind w:left="4751" w:hanging="180"/>
      </w:pPr>
    </w:lvl>
    <w:lvl w:ilvl="6">
      <w:start w:val="1"/>
      <w:numFmt w:val="decimal"/>
      <w:lvlText w:val="%7."/>
      <w:lvlJc w:val="left"/>
      <w:pPr>
        <w:ind w:left="5471" w:hanging="360"/>
      </w:pPr>
    </w:lvl>
    <w:lvl w:ilvl="7">
      <w:start w:val="1"/>
      <w:numFmt w:val="decimal"/>
      <w:lvlText w:val="%8."/>
      <w:lvlJc w:val="left"/>
      <w:pPr>
        <w:ind w:left="6191" w:hanging="360"/>
      </w:pPr>
    </w:lvl>
    <w:lvl w:ilvl="8">
      <w:start w:val="1"/>
      <w:numFmt w:val="decimal"/>
      <w:lvlText w:val="%9."/>
      <w:lvlJc w:val="left"/>
      <w:pPr>
        <w:ind w:left="6911" w:hanging="180"/>
      </w:pPr>
    </w:lvl>
  </w:abstractNum>
  <w:abstractNum w:abstractNumId="15">
    <w:nsid w:val="3A923EAB"/>
    <w:multiLevelType w:val="hybridMultilevel"/>
    <w:tmpl w:val="C1D6CB02"/>
    <w:lvl w:ilvl="0" w:tplc="875E95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E434B3B"/>
    <w:multiLevelType w:val="multilevel"/>
    <w:tmpl w:val="AA72670C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>
    <w:nsid w:val="42B738F1"/>
    <w:multiLevelType w:val="multilevel"/>
    <w:tmpl w:val="8828DA40"/>
    <w:lvl w:ilvl="0">
      <w:start w:val="1"/>
      <w:numFmt w:val="bullet"/>
      <w:lvlText w:val="⁻"/>
      <w:lvlJc w:val="left"/>
      <w:pPr>
        <w:ind w:left="1440" w:hanging="360"/>
      </w:pPr>
      <w:rPr>
        <w:rFonts w:ascii="Palatino Linotype" w:hAnsi="Palatino Linotyp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44460523"/>
    <w:multiLevelType w:val="multilevel"/>
    <w:tmpl w:val="5DD0917E"/>
    <w:lvl w:ilvl="0">
      <w:start w:val="1"/>
      <w:numFmt w:val="decimal"/>
      <w:lvlText w:val="2."/>
      <w:lvlJc w:val="left"/>
      <w:pPr>
        <w:ind w:left="1440" w:hanging="360"/>
      </w:pPr>
    </w:lvl>
    <w:lvl w:ilvl="1">
      <w:start w:val="2"/>
      <w:numFmt w:val="decimal"/>
      <w:lvlText w:val="%2.1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9">
    <w:nsid w:val="4A9741B0"/>
    <w:multiLevelType w:val="multilevel"/>
    <w:tmpl w:val="7AAC96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0">
    <w:nsid w:val="539C453A"/>
    <w:multiLevelType w:val="multilevel"/>
    <w:tmpl w:val="03F649BE"/>
    <w:lvl w:ilvl="0">
      <w:start w:val="1"/>
      <w:numFmt w:val="bullet"/>
      <w:lvlText w:val="⁻"/>
      <w:lvlJc w:val="left"/>
      <w:pPr>
        <w:ind w:left="1440" w:hanging="360"/>
      </w:pPr>
      <w:rPr>
        <w:rFonts w:ascii="Palatino Linotype" w:hAnsi="Palatino Linotype"/>
      </w:rPr>
    </w:lvl>
    <w:lvl w:ilvl="1">
      <w:start w:val="1"/>
      <w:numFmt w:val="decimal"/>
      <w:lvlText w:val="3."/>
      <w:lvlJc w:val="left"/>
      <w:pPr>
        <w:ind w:left="1590" w:hanging="510"/>
      </w:p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54B32055"/>
    <w:multiLevelType w:val="multilevel"/>
    <w:tmpl w:val="3EAEE8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22">
    <w:nsid w:val="56292D35"/>
    <w:multiLevelType w:val="multilevel"/>
    <w:tmpl w:val="F9B67FFA"/>
    <w:lvl w:ilvl="0">
      <w:start w:val="1"/>
      <w:numFmt w:val="bullet"/>
      <w:lvlText w:val="⁻"/>
      <w:lvlJc w:val="left"/>
      <w:pPr>
        <w:ind w:left="360" w:hanging="360"/>
      </w:pPr>
      <w:rPr>
        <w:rFonts w:ascii="Palatino Linotype" w:hAnsi="Palatino Linotyp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>
    <w:nsid w:val="570D45A2"/>
    <w:multiLevelType w:val="multilevel"/>
    <w:tmpl w:val="1052634C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>
    <w:nsid w:val="59A568D5"/>
    <w:multiLevelType w:val="multilevel"/>
    <w:tmpl w:val="E2CC64D8"/>
    <w:lvl w:ilvl="0">
      <w:start w:val="1"/>
      <w:numFmt w:val="decimal"/>
      <w:lvlText w:val="6."/>
      <w:lvlJc w:val="left"/>
      <w:pPr>
        <w:ind w:left="1650" w:hanging="510"/>
      </w:pPr>
    </w:lvl>
    <w:lvl w:ilvl="1">
      <w:start w:val="1"/>
      <w:numFmt w:val="decimal"/>
      <w:lvlText w:val="7."/>
      <w:lvlJc w:val="left"/>
      <w:pPr>
        <w:ind w:left="1590" w:hanging="51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5">
    <w:nsid w:val="5F993692"/>
    <w:multiLevelType w:val="multilevel"/>
    <w:tmpl w:val="5FFA853A"/>
    <w:lvl w:ilvl="0">
      <w:start w:val="1"/>
      <w:numFmt w:val="bullet"/>
      <w:lvlText w:val="-"/>
      <w:lvlJc w:val="left"/>
      <w:pPr>
        <w:ind w:left="360" w:hanging="360"/>
      </w:pPr>
      <w:rPr>
        <w:rFonts w:ascii="Tahoma" w:hAnsi="Tahom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6">
    <w:nsid w:val="63A21780"/>
    <w:multiLevelType w:val="multilevel"/>
    <w:tmpl w:val="6EDECBE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7">
    <w:nsid w:val="702579EA"/>
    <w:multiLevelType w:val="multilevel"/>
    <w:tmpl w:val="9CE0B6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8">
    <w:nsid w:val="75CC5C08"/>
    <w:multiLevelType w:val="multilevel"/>
    <w:tmpl w:val="F41095A0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>
    <w:nsid w:val="7BB81ED1"/>
    <w:multiLevelType w:val="multilevel"/>
    <w:tmpl w:val="D6DC4B3E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2.%2."/>
      <w:lvlJc w:val="left"/>
      <w:pPr>
        <w:ind w:left="510" w:hanging="510"/>
      </w:pPr>
      <w:rPr>
        <w:rFonts w:ascii="Times New Roman" w:hAnsi="Times New Roman"/>
      </w:rPr>
    </w:lvl>
    <w:lvl w:ilvl="2">
      <w:start w:val="1"/>
      <w:numFmt w:val="decimal"/>
      <w:lvlText w:val="6.%3."/>
      <w:lvlJc w:val="left"/>
      <w:pPr>
        <w:ind w:left="510" w:hanging="51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0">
    <w:nsid w:val="7EEF6B36"/>
    <w:multiLevelType w:val="multilevel"/>
    <w:tmpl w:val="A9082038"/>
    <w:lvl w:ilvl="0">
      <w:start w:val="1"/>
      <w:numFmt w:val="decimal"/>
      <w:lvlText w:val="%1."/>
      <w:lvlJc w:val="left"/>
      <w:pPr>
        <w:ind w:left="1264" w:hanging="360"/>
      </w:pPr>
    </w:lvl>
    <w:lvl w:ilvl="1">
      <w:start w:val="1"/>
      <w:numFmt w:val="decimal"/>
      <w:lvlText w:val="%2."/>
      <w:lvlJc w:val="left"/>
      <w:pPr>
        <w:ind w:left="1984" w:hanging="360"/>
      </w:pPr>
    </w:lvl>
    <w:lvl w:ilvl="2">
      <w:start w:val="1"/>
      <w:numFmt w:val="decimal"/>
      <w:lvlText w:val="%3."/>
      <w:lvlJc w:val="lef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decimal"/>
      <w:lvlText w:val="%5."/>
      <w:lvlJc w:val="left"/>
      <w:pPr>
        <w:ind w:left="4144" w:hanging="360"/>
      </w:pPr>
    </w:lvl>
    <w:lvl w:ilvl="5">
      <w:start w:val="1"/>
      <w:numFmt w:val="decimal"/>
      <w:lvlText w:val="%6."/>
      <w:lvlJc w:val="lef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decimal"/>
      <w:lvlText w:val="%8."/>
      <w:lvlJc w:val="left"/>
      <w:pPr>
        <w:ind w:left="6304" w:hanging="360"/>
      </w:pPr>
    </w:lvl>
    <w:lvl w:ilvl="8">
      <w:start w:val="1"/>
      <w:numFmt w:val="decimal"/>
      <w:lvlText w:val="%9."/>
      <w:lvlJc w:val="left"/>
      <w:pPr>
        <w:ind w:left="7024" w:hanging="180"/>
      </w:pPr>
    </w:lvl>
  </w:abstractNum>
  <w:abstractNum w:abstractNumId="31">
    <w:nsid w:val="7FBB7D3C"/>
    <w:multiLevelType w:val="multilevel"/>
    <w:tmpl w:val="5302DB0A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525" w:hanging="52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>
    <w:nsid w:val="7FF526C2"/>
    <w:multiLevelType w:val="multilevel"/>
    <w:tmpl w:val="241EFB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num w:numId="1">
    <w:abstractNumId w:val="30"/>
  </w:num>
  <w:num w:numId="2">
    <w:abstractNumId w:val="7"/>
  </w:num>
  <w:num w:numId="3">
    <w:abstractNumId w:val="6"/>
  </w:num>
  <w:num w:numId="4">
    <w:abstractNumId w:val="2"/>
  </w:num>
  <w:num w:numId="5">
    <w:abstractNumId w:val="18"/>
  </w:num>
  <w:num w:numId="6">
    <w:abstractNumId w:val="27"/>
  </w:num>
  <w:num w:numId="7">
    <w:abstractNumId w:val="19"/>
  </w:num>
  <w:num w:numId="8">
    <w:abstractNumId w:val="10"/>
  </w:num>
  <w:num w:numId="9">
    <w:abstractNumId w:val="20"/>
  </w:num>
  <w:num w:numId="10">
    <w:abstractNumId w:val="4"/>
  </w:num>
  <w:num w:numId="11">
    <w:abstractNumId w:val="29"/>
  </w:num>
  <w:num w:numId="12">
    <w:abstractNumId w:val="11"/>
  </w:num>
  <w:num w:numId="13">
    <w:abstractNumId w:val="16"/>
  </w:num>
  <w:num w:numId="14">
    <w:abstractNumId w:val="23"/>
  </w:num>
  <w:num w:numId="15">
    <w:abstractNumId w:val="28"/>
  </w:num>
  <w:num w:numId="16">
    <w:abstractNumId w:val="25"/>
  </w:num>
  <w:num w:numId="17">
    <w:abstractNumId w:val="22"/>
  </w:num>
  <w:num w:numId="18">
    <w:abstractNumId w:val="32"/>
  </w:num>
  <w:num w:numId="19">
    <w:abstractNumId w:val="24"/>
  </w:num>
  <w:num w:numId="20">
    <w:abstractNumId w:val="5"/>
  </w:num>
  <w:num w:numId="21">
    <w:abstractNumId w:val="3"/>
  </w:num>
  <w:num w:numId="22">
    <w:abstractNumId w:val="17"/>
  </w:num>
  <w:num w:numId="23">
    <w:abstractNumId w:val="14"/>
  </w:num>
  <w:num w:numId="24">
    <w:abstractNumId w:val="0"/>
  </w:num>
  <w:num w:numId="25">
    <w:abstractNumId w:val="9"/>
  </w:num>
  <w:num w:numId="26">
    <w:abstractNumId w:val="31"/>
  </w:num>
  <w:num w:numId="27">
    <w:abstractNumId w:val="26"/>
  </w:num>
  <w:num w:numId="28">
    <w:abstractNumId w:val="21"/>
  </w:num>
  <w:num w:numId="29">
    <w:abstractNumId w:val="12"/>
  </w:num>
  <w:num w:numId="30">
    <w:abstractNumId w:val="8"/>
  </w:num>
  <w:num w:numId="31">
    <w:abstractNumId w:val="15"/>
  </w:num>
  <w:num w:numId="32">
    <w:abstractNumId w:val="13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37230"/>
    <w:rsid w:val="00043481"/>
    <w:rsid w:val="00060F97"/>
    <w:rsid w:val="00096870"/>
    <w:rsid w:val="0013718E"/>
    <w:rsid w:val="00137230"/>
    <w:rsid w:val="0016177E"/>
    <w:rsid w:val="00167094"/>
    <w:rsid w:val="002F76FA"/>
    <w:rsid w:val="003B202C"/>
    <w:rsid w:val="004509B2"/>
    <w:rsid w:val="00472BBD"/>
    <w:rsid w:val="004801ED"/>
    <w:rsid w:val="004A7106"/>
    <w:rsid w:val="00622ADB"/>
    <w:rsid w:val="00651E5A"/>
    <w:rsid w:val="006554C8"/>
    <w:rsid w:val="006C0E29"/>
    <w:rsid w:val="006D0556"/>
    <w:rsid w:val="00786DE5"/>
    <w:rsid w:val="007A422E"/>
    <w:rsid w:val="007C2F96"/>
    <w:rsid w:val="007C5AA7"/>
    <w:rsid w:val="00810D3B"/>
    <w:rsid w:val="009A4786"/>
    <w:rsid w:val="00A23EF1"/>
    <w:rsid w:val="00A24067"/>
    <w:rsid w:val="00A41399"/>
    <w:rsid w:val="00AD7473"/>
    <w:rsid w:val="00B022E2"/>
    <w:rsid w:val="00CA3711"/>
    <w:rsid w:val="00CB37E4"/>
    <w:rsid w:val="00CE4E1F"/>
    <w:rsid w:val="00D6142E"/>
    <w:rsid w:val="00D71361"/>
    <w:rsid w:val="00E337B8"/>
    <w:rsid w:val="00E6521A"/>
    <w:rsid w:val="00E94A83"/>
    <w:rsid w:val="00F25C6E"/>
    <w:rsid w:val="00FC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</w:rPr>
  </w:style>
  <w:style w:type="paragraph" w:styleId="1">
    <w:name w:val="heading 1"/>
    <w:pPr>
      <w:spacing w:before="100" w:after="100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rPr>
      <w:rFonts w:ascii="Courier New" w:hAnsi="Courier New"/>
    </w:rPr>
  </w:style>
  <w:style w:type="paragraph" w:styleId="a3">
    <w:name w:val="No Spacing"/>
    <w:uiPriority w:val="1"/>
    <w:qFormat/>
    <w:rPr>
      <w:rFonts w:ascii="Calibri" w:hAnsi="Calibri"/>
      <w:sz w:val="22"/>
    </w:rPr>
  </w:style>
  <w:style w:type="paragraph" w:styleId="a4">
    <w:name w:val="Normal (Web)"/>
    <w:pPr>
      <w:spacing w:before="30" w:after="30"/>
    </w:pPr>
    <w:rPr>
      <w:rFonts w:ascii="Arial" w:hAnsi="Arial"/>
      <w:color w:val="332E2D"/>
      <w:sz w:val="24"/>
    </w:rPr>
  </w:style>
  <w:style w:type="paragraph" w:styleId="a5">
    <w:name w:val="footer"/>
    <w:rPr>
      <w:sz w:val="24"/>
    </w:rPr>
  </w:style>
  <w:style w:type="paragraph" w:styleId="a6">
    <w:name w:val="Body Text Indent"/>
    <w:pPr>
      <w:spacing w:line="320" w:lineRule="atLeast"/>
      <w:ind w:left="320" w:hanging="320"/>
    </w:pPr>
    <w:rPr>
      <w:sz w:val="24"/>
    </w:rPr>
  </w:style>
  <w:style w:type="paragraph" w:styleId="a7">
    <w:name w:val="header"/>
    <w:rPr>
      <w:sz w:val="24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customStyle="1" w:styleId="10">
    <w:name w:val="заголовок 1"/>
    <w:pPr>
      <w:jc w:val="center"/>
    </w:pPr>
    <w:rPr>
      <w:b/>
      <w:color w:val="000000"/>
      <w:sz w:val="48"/>
    </w:rPr>
  </w:style>
  <w:style w:type="paragraph" w:styleId="a8">
    <w:name w:val="List Paragraph"/>
    <w:pPr>
      <w:ind w:left="708"/>
    </w:pPr>
    <w:rPr>
      <w:sz w:val="24"/>
    </w:rPr>
  </w:style>
  <w:style w:type="paragraph" w:styleId="2">
    <w:name w:val="Body Text 2"/>
    <w:link w:val="20"/>
    <w:pPr>
      <w:spacing w:after="120" w:line="480" w:lineRule="auto"/>
    </w:pPr>
    <w:rPr>
      <w:sz w:val="24"/>
    </w:rPr>
  </w:style>
  <w:style w:type="paragraph" w:styleId="a9">
    <w:name w:val="Document Map"/>
    <w:pPr>
      <w:shd w:val="clear" w:color="auto" w:fill="000080"/>
    </w:pPr>
    <w:rPr>
      <w:rFonts w:ascii="Tahoma" w:hAnsi="Tahoma"/>
    </w:rPr>
  </w:style>
  <w:style w:type="paragraph" w:styleId="aa">
    <w:name w:val="Balloon Text"/>
    <w:basedOn w:val="a"/>
    <w:link w:val="ab"/>
    <w:uiPriority w:val="99"/>
    <w:semiHidden/>
    <w:unhideWhenUsed/>
    <w:rsid w:val="000434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43481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472B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rsid w:val="00472BBD"/>
    <w:rPr>
      <w:color w:val="0000FF"/>
      <w:u w:val="single"/>
    </w:rPr>
  </w:style>
  <w:style w:type="character" w:customStyle="1" w:styleId="20">
    <w:name w:val="Основной текст 2 Знак"/>
    <w:basedOn w:val="a0"/>
    <w:link w:val="2"/>
    <w:rsid w:val="007A422E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</w:rPr>
  </w:style>
  <w:style w:type="paragraph" w:styleId="1">
    <w:name w:val="heading 1"/>
    <w:pPr>
      <w:spacing w:before="100" w:after="100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rPr>
      <w:rFonts w:ascii="Courier New" w:hAnsi="Courier New"/>
    </w:rPr>
  </w:style>
  <w:style w:type="paragraph" w:styleId="a3">
    <w:name w:val="No Spacing"/>
    <w:uiPriority w:val="1"/>
    <w:qFormat/>
    <w:rPr>
      <w:rFonts w:ascii="Calibri" w:hAnsi="Calibri"/>
      <w:sz w:val="22"/>
    </w:rPr>
  </w:style>
  <w:style w:type="paragraph" w:styleId="a4">
    <w:name w:val="Normal (Web)"/>
    <w:pPr>
      <w:spacing w:before="30" w:after="30"/>
    </w:pPr>
    <w:rPr>
      <w:rFonts w:ascii="Arial" w:hAnsi="Arial"/>
      <w:color w:val="332E2D"/>
      <w:sz w:val="24"/>
    </w:rPr>
  </w:style>
  <w:style w:type="paragraph" w:styleId="a5">
    <w:name w:val="footer"/>
    <w:rPr>
      <w:sz w:val="24"/>
    </w:rPr>
  </w:style>
  <w:style w:type="paragraph" w:styleId="a6">
    <w:name w:val="Body Text Indent"/>
    <w:pPr>
      <w:spacing w:line="320" w:lineRule="atLeast"/>
      <w:ind w:left="320" w:hanging="320"/>
    </w:pPr>
    <w:rPr>
      <w:sz w:val="24"/>
    </w:rPr>
  </w:style>
  <w:style w:type="paragraph" w:styleId="a7">
    <w:name w:val="header"/>
    <w:rPr>
      <w:sz w:val="24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customStyle="1" w:styleId="10">
    <w:name w:val="заголовок 1"/>
    <w:pPr>
      <w:jc w:val="center"/>
    </w:pPr>
    <w:rPr>
      <w:b/>
      <w:color w:val="000000"/>
      <w:sz w:val="48"/>
    </w:rPr>
  </w:style>
  <w:style w:type="paragraph" w:styleId="a8">
    <w:name w:val="List Paragraph"/>
    <w:pPr>
      <w:ind w:left="708"/>
    </w:pPr>
    <w:rPr>
      <w:sz w:val="24"/>
    </w:rPr>
  </w:style>
  <w:style w:type="paragraph" w:styleId="2">
    <w:name w:val="Body Text 2"/>
    <w:link w:val="20"/>
    <w:pPr>
      <w:spacing w:after="120" w:line="480" w:lineRule="auto"/>
    </w:pPr>
    <w:rPr>
      <w:sz w:val="24"/>
    </w:rPr>
  </w:style>
  <w:style w:type="paragraph" w:styleId="a9">
    <w:name w:val="Document Map"/>
    <w:pPr>
      <w:shd w:val="clear" w:color="auto" w:fill="000080"/>
    </w:pPr>
    <w:rPr>
      <w:rFonts w:ascii="Tahoma" w:hAnsi="Tahoma"/>
    </w:rPr>
  </w:style>
  <w:style w:type="paragraph" w:styleId="aa">
    <w:name w:val="Balloon Text"/>
    <w:basedOn w:val="a"/>
    <w:link w:val="ab"/>
    <w:uiPriority w:val="99"/>
    <w:semiHidden/>
    <w:unhideWhenUsed/>
    <w:rsid w:val="000434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43481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472B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rsid w:val="00472BBD"/>
    <w:rPr>
      <w:color w:val="0000FF"/>
      <w:u w:val="single"/>
    </w:rPr>
  </w:style>
  <w:style w:type="character" w:customStyle="1" w:styleId="20">
    <w:name w:val="Основной текст 2 Знак"/>
    <w:basedOn w:val="a0"/>
    <w:link w:val="2"/>
    <w:rsid w:val="007A422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mayoroff1991@mail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il49ole@yandex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jp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Frs-fishing42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club118226083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http://www.fishing-kuzbas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4340</Words>
  <Characters>24740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 Кузбасс-Карп 2015 (1) (копия 1).docx</vt:lpstr>
    </vt:vector>
  </TitlesOfParts>
  <Company/>
  <LinksUpToDate>false</LinksUpToDate>
  <CharactersWithSpaces>29022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Кузбасс-Карп 2015 (1) (копия 1).docx</dc:title>
  <dc:creator>Пользователь</dc:creator>
  <cp:lastModifiedBy>Пользователь</cp:lastModifiedBy>
  <cp:revision>3</cp:revision>
  <cp:lastPrinted>2016-06-10T02:49:00Z</cp:lastPrinted>
  <dcterms:created xsi:type="dcterms:W3CDTF">2017-06-22T06:25:00Z</dcterms:created>
  <dcterms:modified xsi:type="dcterms:W3CDTF">2017-06-22T06:26:00Z</dcterms:modified>
</cp:coreProperties>
</file>