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69A" w:rsidRDefault="007E169A" w:rsidP="007E169A">
      <w:r>
        <w:t>ПОЛОЖЕНИЕ</w:t>
      </w:r>
    </w:p>
    <w:p w:rsidR="007E169A" w:rsidRDefault="007E169A" w:rsidP="007E169A">
      <w:r>
        <w:t>о проведении открытого Чемпионата города Омска по рыболовному спорту</w:t>
      </w:r>
    </w:p>
    <w:p w:rsidR="007E169A" w:rsidRDefault="007E169A" w:rsidP="007E169A">
      <w:r>
        <w:t>(ловля спиннингом с лодок – парный зачет)</w:t>
      </w:r>
    </w:p>
    <w:p w:rsidR="007E169A" w:rsidRDefault="007E169A" w:rsidP="007E169A"/>
    <w:p w:rsidR="007E169A" w:rsidRDefault="007E169A" w:rsidP="007E169A">
      <w:r>
        <w:t>1. ЦЕЛИ И ЗАДАЧИ</w:t>
      </w:r>
    </w:p>
    <w:p w:rsidR="007E169A" w:rsidRDefault="007E169A" w:rsidP="007E169A">
      <w:r>
        <w:t>1.1.</w:t>
      </w:r>
      <w:r>
        <w:tab/>
        <w:t>Пропаганда здорового образа жизни и бережного отношения к природе.</w:t>
      </w:r>
    </w:p>
    <w:p w:rsidR="007E169A" w:rsidRDefault="007E169A" w:rsidP="007E169A">
      <w:r>
        <w:t>1.2.</w:t>
      </w:r>
      <w:r>
        <w:tab/>
        <w:t>Популяризация ловли спиннингом с лодок в городе Омске.</w:t>
      </w:r>
    </w:p>
    <w:p w:rsidR="007E169A" w:rsidRDefault="007E169A" w:rsidP="007E169A">
      <w:r>
        <w:t>1.3.</w:t>
      </w:r>
      <w:r>
        <w:tab/>
        <w:t>Повышение спортивного мастерства и спортивной квалификации участников.</w:t>
      </w:r>
    </w:p>
    <w:p w:rsidR="007E169A" w:rsidRDefault="007E169A" w:rsidP="007E169A">
      <w:r>
        <w:t>1.4.</w:t>
      </w:r>
      <w:r>
        <w:tab/>
        <w:t>Выявление сильнейших спортсменов для комплектования сборных команд Омской области.</w:t>
      </w:r>
    </w:p>
    <w:p w:rsidR="007E169A" w:rsidRDefault="007E169A" w:rsidP="007E169A"/>
    <w:p w:rsidR="007E169A" w:rsidRDefault="007E169A" w:rsidP="007E169A">
      <w:r>
        <w:t>2. ОРГАНИЗАТОРЫ СОРЕВНОВАНИЙ</w:t>
      </w:r>
    </w:p>
    <w:p w:rsidR="007E169A" w:rsidRDefault="007E169A" w:rsidP="007E169A">
      <w:r>
        <w:t xml:space="preserve">2.1. Организатором соревнований является Омская областная общественная организация «Федерация по рыболовному спорту Омской области». </w:t>
      </w:r>
    </w:p>
    <w:p w:rsidR="007E169A" w:rsidRDefault="007E169A" w:rsidP="007E169A">
      <w:r>
        <w:t>2.2. Непосредственная организация и проведение соревнований возлагается на оргкомитет соревнований и главную судейскую коллегию, которые назначаются организатором.</w:t>
      </w:r>
    </w:p>
    <w:p w:rsidR="007E169A" w:rsidRDefault="007E169A" w:rsidP="007E169A"/>
    <w:p w:rsidR="007E169A" w:rsidRDefault="007E169A" w:rsidP="007E169A">
      <w:r>
        <w:t>3. МЕСТО И СРОКИ ПРОВЕДЕНИЯ СПОРТИВНОГО МЕРОПРИЯТИЯ</w:t>
      </w:r>
    </w:p>
    <w:p w:rsidR="007E169A" w:rsidRDefault="007E169A" w:rsidP="007E169A">
      <w:r>
        <w:t xml:space="preserve">3.1. Соревнования проводятся в один день, в один тур, продолжительность тура – 6 (шесть) часов. Дата проведения соревнований – 17 сентября 2017 года. </w:t>
      </w:r>
    </w:p>
    <w:p w:rsidR="007E169A" w:rsidRDefault="007E169A" w:rsidP="007E169A">
      <w:r>
        <w:t xml:space="preserve">3.2. Место проведения соревнований – г. Омск, река Иртыш, от плотины гидроузла </w:t>
      </w:r>
      <w:proofErr w:type="gramStart"/>
      <w:r>
        <w:t>до ж</w:t>
      </w:r>
      <w:proofErr w:type="gramEnd"/>
      <w:r>
        <w:t>/д моста, включая затоны, старт соревнований на затоне РЭБ.</w:t>
      </w:r>
    </w:p>
    <w:p w:rsidR="007E169A" w:rsidRDefault="007E169A" w:rsidP="007E169A">
      <w:r>
        <w:t xml:space="preserve">3.3. Характеристика водоема: течение сильное, глубины до 10-ти метров, дно песчаное, местами илистое, присутствует растительность. </w:t>
      </w:r>
    </w:p>
    <w:p w:rsidR="007E169A" w:rsidRDefault="007E169A" w:rsidP="007E169A">
      <w:r>
        <w:t>3.4 . В зачет от пары спортсменов принимаются окунь, щука, судак, общим количеством не более десяти рыб. Окунь не менее 15 см., щука не менее 40 см, судак не менее 30 см.</w:t>
      </w:r>
    </w:p>
    <w:p w:rsidR="007E169A" w:rsidRDefault="007E169A" w:rsidP="007E169A">
      <w:r>
        <w:t xml:space="preserve">3.5. Рыба принимается к зачету либо в живом виде, либо с </w:t>
      </w:r>
      <w:proofErr w:type="spellStart"/>
      <w:r>
        <w:t>видеофиксацией</w:t>
      </w:r>
      <w:proofErr w:type="spellEnd"/>
      <w:r>
        <w:t xml:space="preserve"> поимки рыбы с моментом заведения в подсак.</w:t>
      </w:r>
    </w:p>
    <w:p w:rsidR="007E169A" w:rsidRDefault="007E169A" w:rsidP="007E169A"/>
    <w:p w:rsidR="007E169A" w:rsidRDefault="007E169A" w:rsidP="007E169A">
      <w:r>
        <w:t>4. УЧАСТНИКИ СПОРТИВНОГО МЕРОПРИЯТИЯ</w:t>
      </w:r>
    </w:p>
    <w:p w:rsidR="007E169A" w:rsidRDefault="007E169A" w:rsidP="007E169A">
      <w:r>
        <w:t xml:space="preserve">4.1. К участию в соревновании допускаются все желающие в возрасте от 18 лет независимо от пола и наличия спортивного разряда: из расчета два участника – одна пара спортсменов. Пара спортсменов может размещаться как на одной, так и на разных лодках (весельных или моторных). </w:t>
      </w:r>
      <w:r>
        <w:lastRenderedPageBreak/>
        <w:t>Все участники должны уметь плавать, что указывается в именной заявке при регистрации, а также индивидуальный спасательный жилет.</w:t>
      </w:r>
    </w:p>
    <w:p w:rsidR="007E169A" w:rsidRDefault="007E169A" w:rsidP="007E169A">
      <w:r>
        <w:t xml:space="preserve">4.2. При размещении пары спортсменов на одной лодке, разрешается использовать моторы мощностью не более 90 лошадиных сил на винте. При размещении пары спортсменов на разных лодках, разрешается использовать моторы мощностью не более 30 лошадиных сил на винте. </w:t>
      </w:r>
    </w:p>
    <w:p w:rsidR="007E169A" w:rsidRDefault="007E169A" w:rsidP="007E169A">
      <w:r>
        <w:t>Владельцам моторных лодок необходимо иметь при себе соответствующие документы и комплектацию, согласно требованиям ГИМС.</w:t>
      </w:r>
    </w:p>
    <w:p w:rsidR="007E169A" w:rsidRDefault="007E169A" w:rsidP="007E169A">
      <w:r>
        <w:t>4.3. Общее количество участников - не более 60 человек (не более 30 пар).</w:t>
      </w:r>
    </w:p>
    <w:p w:rsidR="007E169A" w:rsidRDefault="007E169A" w:rsidP="007E169A">
      <w:r>
        <w:t>4.4. Все спортсмены должны при себе иметь:</w:t>
      </w:r>
    </w:p>
    <w:p w:rsidR="007E169A" w:rsidRDefault="007E169A" w:rsidP="007E169A">
      <w:r>
        <w:t>- документ, удостоверяющий личность;</w:t>
      </w:r>
    </w:p>
    <w:p w:rsidR="007E169A" w:rsidRDefault="007E169A" w:rsidP="007E169A">
      <w:r>
        <w:t>- страховой медицинский полис;</w:t>
      </w:r>
    </w:p>
    <w:p w:rsidR="007E169A" w:rsidRDefault="007E169A" w:rsidP="007E169A">
      <w:r>
        <w:t>- спортивную квалификационную книжку (если имеется).</w:t>
      </w:r>
    </w:p>
    <w:p w:rsidR="007E169A" w:rsidRDefault="007E169A" w:rsidP="007E169A"/>
    <w:p w:rsidR="007E169A" w:rsidRDefault="007E169A" w:rsidP="007E169A">
      <w:r>
        <w:t>5. РЕГЛАМЕНТ СОРЕВНОВАНИЙ</w:t>
      </w:r>
    </w:p>
    <w:p w:rsidR="007E169A" w:rsidRDefault="007E169A" w:rsidP="007E169A">
      <w:r>
        <w:t>17 сентября 2017 г.:</w:t>
      </w:r>
    </w:p>
    <w:p w:rsidR="007E169A" w:rsidRDefault="007E169A" w:rsidP="007E169A">
      <w:r>
        <w:t>8.00 – 8.30 – Регистрация участников.</w:t>
      </w:r>
    </w:p>
    <w:p w:rsidR="007E169A" w:rsidRDefault="007E169A" w:rsidP="007E169A">
      <w:r>
        <w:t>8.30 – Первый сигнал – СБОР УЧАСТНИКОВ. Открытие соревнований.</w:t>
      </w:r>
    </w:p>
    <w:p w:rsidR="007E169A" w:rsidRDefault="007E169A" w:rsidP="007E169A">
      <w:r>
        <w:t>8.55 – Второй сигнал – ПРИГОТОВИТЬСЯ.</w:t>
      </w:r>
    </w:p>
    <w:p w:rsidR="007E169A" w:rsidRDefault="007E169A" w:rsidP="007E169A">
      <w:r>
        <w:t>9.00 – Третий сигнал – СТАРТ весельных лодок.</w:t>
      </w:r>
    </w:p>
    <w:p w:rsidR="007E169A" w:rsidRDefault="007E169A" w:rsidP="007E169A">
      <w:r>
        <w:t>9.10 – Третий сигнал – СТАРТ моторных лодок.</w:t>
      </w:r>
    </w:p>
    <w:p w:rsidR="007E169A" w:rsidRDefault="007E169A" w:rsidP="007E169A">
      <w:r>
        <w:t>14.55 – Четвертый сигнал – ПЯТЬ МИНУТ ДО ФИНИША.</w:t>
      </w:r>
    </w:p>
    <w:p w:rsidR="007E169A" w:rsidRDefault="007E169A" w:rsidP="007E169A">
      <w:r>
        <w:t>15.00 – Пятый сигнал – ФИНИШ.</w:t>
      </w:r>
    </w:p>
    <w:p w:rsidR="007E169A" w:rsidRDefault="007E169A" w:rsidP="007E169A">
      <w:r>
        <w:t>15.00 – 16.00 - Взвешивание уловов и подведение итогов соревнований.</w:t>
      </w:r>
    </w:p>
    <w:p w:rsidR="007E169A" w:rsidRDefault="007E169A" w:rsidP="007E169A">
      <w:r>
        <w:t>16.00 - Награждение победителей, закрытие соревнований.</w:t>
      </w:r>
    </w:p>
    <w:p w:rsidR="007E169A" w:rsidRDefault="007E169A" w:rsidP="007E169A"/>
    <w:p w:rsidR="007E169A" w:rsidRDefault="007E169A" w:rsidP="007E169A">
      <w:r>
        <w:t>6. ПРАВИЛА СОРЕВНОВАНИЙ</w:t>
      </w:r>
    </w:p>
    <w:p w:rsidR="00666278" w:rsidRDefault="007E169A" w:rsidP="007E169A">
      <w:r>
        <w:t xml:space="preserve">Соревнования проводятся по Правилам, утвержденным приказом </w:t>
      </w:r>
      <w:proofErr w:type="spellStart"/>
      <w:r>
        <w:t>Минспорта</w:t>
      </w:r>
      <w:proofErr w:type="spellEnd"/>
      <w:r>
        <w:t xml:space="preserve"> РФ № 140 от 20.03.2014 г., норм и требований ЕВСК по рыболовному спорту 2014-2017 гг.</w:t>
      </w:r>
    </w:p>
    <w:p w:rsidR="007E169A" w:rsidRDefault="007E169A" w:rsidP="007E169A">
      <w:r>
        <w:t xml:space="preserve">6.1. Для соревнований разрешается использовать любые </w:t>
      </w:r>
      <w:proofErr w:type="spellStart"/>
      <w:r>
        <w:t>плавсредства</w:t>
      </w:r>
      <w:proofErr w:type="spellEnd"/>
      <w:r>
        <w:t xml:space="preserve"> промышленного производства, оборудованные необходимыми средствами обеспечения безопасности (включая спасательные жилеты). Допускается одновременное использование весельных и моторных лодок.</w:t>
      </w:r>
      <w:r>
        <w:cr/>
      </w:r>
    </w:p>
    <w:p w:rsidR="007E169A" w:rsidRDefault="007E169A" w:rsidP="007E169A">
      <w:r>
        <w:lastRenderedPageBreak/>
        <w:t>6.2. Все участники соревнований должны уметь плавать, о чем делается запись в заявке на участие в соревнованиях. Каждый спортсмен обязан до выхода на тур соревнований проверить состояние лодки и её оборудования. Лодки, принадлежащие спортсменам, подлежат контролю со стороны судейской коллегии, или иной организацией, проводящей соревнования, и Главной судейской коллегией.</w:t>
      </w:r>
    </w:p>
    <w:p w:rsidR="007E169A" w:rsidRDefault="007E169A" w:rsidP="007E169A">
      <w:r>
        <w:t xml:space="preserve">6.3. Для соревнований разрешается применять любые спиннинговые снасти (удилища, катушки, лески, искусственные приманки) и иметь при себе неограниченное их количество. Длина удилищ не ограничена. На приманке может быть до трёх подвесных одинарных, двойных или тройных крючков в любом их сочетании. Длина подвески крючков не должна превышать 1 см. Разрешается использование одной приманки с крючками и грузила без крючков. </w:t>
      </w:r>
    </w:p>
    <w:p w:rsidR="007E169A" w:rsidRDefault="007E169A" w:rsidP="007E169A">
      <w:r>
        <w:t xml:space="preserve">6.4. </w:t>
      </w:r>
      <w:proofErr w:type="gramStart"/>
      <w:r>
        <w:t xml:space="preserve">В процессе тура соревнований подаётся пять сигналов: первый – «Сбор участников соревнований», второй – «Приготовиться», третий – «Старт», четвёртый – «До финиша осталось 5 минут» и пятый – «Финиш». </w:t>
      </w:r>
      <w:proofErr w:type="gramEnd"/>
    </w:p>
    <w:p w:rsidR="007E169A" w:rsidRDefault="007E169A" w:rsidP="007E169A">
      <w:r>
        <w:t>6.4.1. В установленное распорядком дня время главный судья соревнований даёт первый сигнал («Сбор участников») на открытие соревнований. Проверяет по стартовому протоколу наличие спортсменов, участвующих в туре соревнований, сверяет показание часов, объявляет место и раздельное время старта весельных и моторных лодок, рекомендует для моторных лодок путь к месту лова и обратно, участок и порядок взвешивания, разрешает спортсменам занять свои лодки и выдвигаться в зону перед линией старта.</w:t>
      </w:r>
    </w:p>
    <w:p w:rsidR="007E169A" w:rsidRDefault="007E169A" w:rsidP="007E169A">
      <w:r>
        <w:t>6.4.2. По второму сигналу (“Приготовиться”) за 5 минут до начала соревнований спортсмены (пары) на лодках выстраиваются, по возможности, в один или несколько рядов на линии старта и останавливаются.</w:t>
      </w:r>
    </w:p>
    <w:p w:rsidR="007E169A" w:rsidRDefault="007E169A" w:rsidP="007E169A">
      <w:r>
        <w:t>6.4.3. По третьему сигналу (“Старт”) спортсмены (пары) пересекают линию старта и входят в зону соревнований. После пересечения линии старта разрешается начать ловлю рыбы.</w:t>
      </w:r>
    </w:p>
    <w:p w:rsidR="007E169A" w:rsidRDefault="007E169A" w:rsidP="007E169A">
      <w:r>
        <w:t>6.4.4. За 5 минут до финиша даётся четвёртый сигнал, предупреждающий о скором завершении соревнований.</w:t>
      </w:r>
    </w:p>
    <w:p w:rsidR="007E169A" w:rsidRDefault="007E169A" w:rsidP="007E169A">
      <w:r>
        <w:t xml:space="preserve">6.4.5. По пятому сигналу (”Финиш”) лодки спортсменов (пар) должны быть в зоне финиша и до конца взвешивания улова не должны подходить к лодкам других спортсменов (пар). </w:t>
      </w:r>
    </w:p>
    <w:p w:rsidR="007E169A" w:rsidRDefault="007E169A" w:rsidP="007E169A">
      <w:r>
        <w:t>6.5. Началом ловли в данном месте для спортсмена (пары) является момент заброса приманки в воду. Преимуществом при занятии места ловли пользуется спортсмен, который первым зафиксировал лодку якорем или забросил приманку в воду при остановке лодки и начал ловлю в данном месте. Место спортсмена в зоне лова в момент заброса им приманки в воду считается местом ловли данного спортсмена. Спортсмен может фиксировать якорем свою лодку в месте ловли или не фиксировать.</w:t>
      </w:r>
    </w:p>
    <w:p w:rsidR="007E169A" w:rsidRDefault="007E169A" w:rsidP="007E169A">
      <w:r>
        <w:t xml:space="preserve">Во время соревнований, в пределах установленной зоны ловли, спортсменам разрешается менять места ловли неограниченное число раз. При этом расстояние между лодками соседних спортсменов должно быть не менее 50 (пятидесяти) метров. </w:t>
      </w:r>
    </w:p>
    <w:p w:rsidR="007E169A" w:rsidRDefault="007E169A" w:rsidP="007E169A">
      <w:r>
        <w:t xml:space="preserve">Во время перемещения по водоему спортсмены (пары) обязаны выполнять действующие Правила пользования маломерными судами на водных объектах Российской Федерации, соблюдать меры </w:t>
      </w:r>
      <w:r>
        <w:lastRenderedPageBreak/>
        <w:t xml:space="preserve">безопасности, не подходить к другим лодкам, за исключением случаев оказания помощи терпящим бедствие. </w:t>
      </w:r>
    </w:p>
    <w:p w:rsidR="007E169A" w:rsidRDefault="007E169A" w:rsidP="007E169A">
      <w:r>
        <w:t>На участке соревнований в проходах, соединяющих разные акватории ловли, шириной 50 м и менее, спортсмены, ловящие рыбу в проходе, обязаны при приближении спортсменов, направляющихся в соседнюю акваторию, прекратить ловлю и пропустить лодку, после чего могут продолжить ловлю. Спортсмены, двигающиеся в данном проходе на моторной лодке, в районе ловящих спортсменов должны совершать движение на малом ходу (на скорости движения весельной лодки).</w:t>
      </w:r>
    </w:p>
    <w:p w:rsidR="007E169A" w:rsidRDefault="007E169A" w:rsidP="007E169A">
      <w:r>
        <w:t xml:space="preserve">6.6. Участникам соревнований разрешается использовать средства </w:t>
      </w:r>
      <w:proofErr w:type="spellStart"/>
      <w:r>
        <w:t>эхолокации</w:t>
      </w:r>
      <w:proofErr w:type="spellEnd"/>
      <w:r>
        <w:t xml:space="preserve">, связи и навигации. </w:t>
      </w:r>
    </w:p>
    <w:p w:rsidR="007E169A" w:rsidRDefault="007E169A" w:rsidP="007E169A">
      <w:r>
        <w:t xml:space="preserve">В случае неисправности двигателя, поломки весел или пробоины в лодке, спортсмен об этом обязан незамедлительно сообщить ближайшему судье, прекратить ловлю и принять меры к устранению неисправности. Главная судейская коллегия в этом случае принимает меры по эвакуации спортсмена, катера или лодки. </w:t>
      </w:r>
    </w:p>
    <w:p w:rsidR="007E169A" w:rsidRDefault="007E169A" w:rsidP="007E169A">
      <w:r>
        <w:t>6.7. Спортсменам (парам) на соревнованиях не разрешается:</w:t>
      </w:r>
    </w:p>
    <w:p w:rsidR="007E169A" w:rsidRDefault="007E169A" w:rsidP="007E169A">
      <w:r>
        <w:t xml:space="preserve">- использование </w:t>
      </w:r>
      <w:proofErr w:type="spellStart"/>
      <w:r>
        <w:t>плавсредств</w:t>
      </w:r>
      <w:proofErr w:type="spellEnd"/>
      <w:r>
        <w:t xml:space="preserve">, не </w:t>
      </w:r>
      <w:proofErr w:type="gramStart"/>
      <w:r>
        <w:t>зарегистрированных</w:t>
      </w:r>
      <w:proofErr w:type="gramEnd"/>
      <w:r>
        <w:t xml:space="preserve">, когда регистрация предусмотрена Государственной инспекцией по маломерным судам, а также </w:t>
      </w:r>
      <w:proofErr w:type="spellStart"/>
      <w:r>
        <w:t>плавсредств</w:t>
      </w:r>
      <w:proofErr w:type="spellEnd"/>
      <w:r>
        <w:t>, не оборудованных средствами обеспечения безопасности на воде;</w:t>
      </w:r>
    </w:p>
    <w:p w:rsidR="007E169A" w:rsidRDefault="007E169A" w:rsidP="007E169A">
      <w:r>
        <w:t xml:space="preserve">- применять в качестве приманки или насадки на крючки живых и мертвых рыб, животных, червей, насекомых; </w:t>
      </w:r>
    </w:p>
    <w:p w:rsidR="007E169A" w:rsidRDefault="007E169A" w:rsidP="007E169A">
      <w:r>
        <w:t>- применять более одной, оснащенной крючками приманки;</w:t>
      </w:r>
    </w:p>
    <w:p w:rsidR="007E169A" w:rsidRDefault="007E169A" w:rsidP="007E169A">
      <w:r>
        <w:t>- применять для ловли одновременно более одной снасти;</w:t>
      </w:r>
    </w:p>
    <w:p w:rsidR="007E169A" w:rsidRDefault="007E169A" w:rsidP="007E169A">
      <w:r>
        <w:t>- нарушать границу зоны ловли, пересекая её либо забрасывая приманку;</w:t>
      </w:r>
    </w:p>
    <w:p w:rsidR="007E169A" w:rsidRDefault="007E169A" w:rsidP="007E169A">
      <w:r>
        <w:t xml:space="preserve">- применять способ </w:t>
      </w:r>
      <w:proofErr w:type="gramStart"/>
      <w:r>
        <w:t>отвесного</w:t>
      </w:r>
      <w:proofErr w:type="gramEnd"/>
      <w:r>
        <w:t xml:space="preserve"> </w:t>
      </w:r>
      <w:proofErr w:type="spellStart"/>
      <w:r>
        <w:t>блеснения</w:t>
      </w:r>
      <w:proofErr w:type="spellEnd"/>
      <w:r>
        <w:t>;</w:t>
      </w:r>
    </w:p>
    <w:p w:rsidR="007E169A" w:rsidRDefault="007E169A" w:rsidP="007E169A">
      <w:r>
        <w:t>- применять буксировку лодок (за исключением случаев, связанных с угрозой здоровью и жизни людей);</w:t>
      </w:r>
    </w:p>
    <w:p w:rsidR="007E169A" w:rsidRDefault="007E169A" w:rsidP="007E169A">
      <w:r>
        <w:t xml:space="preserve">- ловить рыбу методом </w:t>
      </w:r>
      <w:proofErr w:type="spellStart"/>
      <w:r>
        <w:t>троллинга</w:t>
      </w:r>
      <w:proofErr w:type="spellEnd"/>
      <w:r>
        <w:t xml:space="preserve"> (дорожкой);</w:t>
      </w:r>
    </w:p>
    <w:p w:rsidR="007E169A" w:rsidRDefault="007E169A" w:rsidP="007E169A">
      <w:r>
        <w:t>- оставлять приманку в воде, если удилище положено в лодку;</w:t>
      </w:r>
    </w:p>
    <w:p w:rsidR="007E169A" w:rsidRDefault="007E169A" w:rsidP="007E169A">
      <w:r>
        <w:t xml:space="preserve">- использовать </w:t>
      </w:r>
      <w:proofErr w:type="spellStart"/>
      <w:r>
        <w:t>багорик</w:t>
      </w:r>
      <w:proofErr w:type="spellEnd"/>
      <w:r>
        <w:t xml:space="preserve"> при извлечении пойманной рыбы из воды; </w:t>
      </w:r>
    </w:p>
    <w:p w:rsidR="007E169A" w:rsidRDefault="007E169A" w:rsidP="007E169A">
      <w:r>
        <w:t>- выходить на берег из лодки без разрешения судьи.</w:t>
      </w:r>
    </w:p>
    <w:p w:rsidR="007E169A" w:rsidRDefault="007E169A" w:rsidP="007E169A">
      <w:r>
        <w:t xml:space="preserve">- на тренировке и соревнованиях прикармливать рыбу, в том числе с использованием кормушек. </w:t>
      </w:r>
    </w:p>
    <w:p w:rsidR="007E169A" w:rsidRDefault="007E169A" w:rsidP="007E169A">
      <w:r>
        <w:t>6.8. Определение результатов:</w:t>
      </w:r>
    </w:p>
    <w:p w:rsidR="007E169A" w:rsidRDefault="007E169A" w:rsidP="007E169A">
      <w:r>
        <w:t>6.8.1. Результаты спортсменов (пар) определяются путем измерения их уловов в см. В протоколе напротив внесенного результата каждый спортсмен пары ставит свою роспись. После измерения рыба сохраняется до конца измерения уловов у всех спортсменов. За предъявленную рыбу паре спортсменов начисляется по 1 баллу за 1 см.</w:t>
      </w:r>
    </w:p>
    <w:p w:rsidR="007E169A" w:rsidRDefault="007E169A" w:rsidP="007E169A">
      <w:r>
        <w:lastRenderedPageBreak/>
        <w:t xml:space="preserve">6.8.2. Победителем в соревновании признаётся пара спортсменов, имеющая наибольшую сумму размеров улова (наибольшее количество баллов) и она занимает первое место. Остальные места распределяются в соответствии с количеством набранных баллов. Пара </w:t>
      </w:r>
      <w:proofErr w:type="gramStart"/>
      <w:r>
        <w:t>спортсменов</w:t>
      </w:r>
      <w:proofErr w:type="gramEnd"/>
      <w:r>
        <w:t xml:space="preserve"> оставшаяся без улова, получает количество очков (мест), равное среднему арифметическому для мест, в диапазоне которых находятся пары рыболовов без улова. При снятии пары спортсменов с соревнований, неявке спортсменов на старт и финиш, ей присваивается место по количеству пар спортсменов плюс один.</w:t>
      </w:r>
    </w:p>
    <w:p w:rsidR="007E169A" w:rsidRDefault="007E169A" w:rsidP="007E169A">
      <w:r>
        <w:t>6.9. Санкции, применяемые к спортсменам (парам):</w:t>
      </w:r>
    </w:p>
    <w:p w:rsidR="007E169A" w:rsidRDefault="007E169A" w:rsidP="007E169A">
      <w:r>
        <w:t>6.9.1. Снятие с соревнований предусматривается за следующие нарушения:</w:t>
      </w:r>
    </w:p>
    <w:p w:rsidR="007E169A" w:rsidRDefault="007E169A" w:rsidP="007E169A">
      <w:r>
        <w:t>- при нахождении спортсмена в нетрезвом состоянии или в состоянии наркотического опьянения на мероприятиях, предусмотренных регламентом соревнований;</w:t>
      </w:r>
    </w:p>
    <w:p w:rsidR="007E169A" w:rsidRDefault="007E169A" w:rsidP="007E169A">
      <w:r>
        <w:t>- в случае нанесения травмы другому спортсмену;</w:t>
      </w:r>
    </w:p>
    <w:p w:rsidR="007E169A" w:rsidRDefault="007E169A" w:rsidP="007E169A">
      <w:r>
        <w:t>- за курение на официальных мероприятиях: совещаниях, сборах и построениях участников соревнований;</w:t>
      </w:r>
    </w:p>
    <w:p w:rsidR="007E169A" w:rsidRDefault="007E169A" w:rsidP="007E169A">
      <w:r>
        <w:t>- за действия спортсмена, оскорбляющие общественную нравственность и унижающие человеческое достоинство;</w:t>
      </w:r>
    </w:p>
    <w:p w:rsidR="007E169A" w:rsidRDefault="007E169A" w:rsidP="007E169A">
      <w:r>
        <w:t>- спортсмен, который отказался или не в состоянии устранить причину, повлекшую санкцию;</w:t>
      </w:r>
    </w:p>
    <w:p w:rsidR="007E169A" w:rsidRDefault="007E169A" w:rsidP="007E169A">
      <w:r>
        <w:t>- за умышленный выход за пределы зоны лова;</w:t>
      </w:r>
    </w:p>
    <w:p w:rsidR="007E169A" w:rsidRDefault="007E169A" w:rsidP="007E169A">
      <w:r>
        <w:t xml:space="preserve">- за отказ спортсмена от контроля содержания в крови алкоголя, наркотиков или запрещенных снастей, приманок и пр.; </w:t>
      </w:r>
    </w:p>
    <w:p w:rsidR="007E169A" w:rsidRDefault="007E169A" w:rsidP="007E169A">
      <w:r>
        <w:t>- за использование запрещенных к использованию снастей, оснасток и приманок;</w:t>
      </w:r>
    </w:p>
    <w:p w:rsidR="007E169A" w:rsidRDefault="007E169A" w:rsidP="007E169A">
      <w:r>
        <w:t>- за намеренное багрение рыбы;</w:t>
      </w:r>
    </w:p>
    <w:p w:rsidR="007E169A" w:rsidRDefault="007E169A" w:rsidP="007E169A">
      <w:r>
        <w:t>- за внесение в улов и сохранение запрещенных к вылову видов рыб;</w:t>
      </w:r>
    </w:p>
    <w:p w:rsidR="007E169A" w:rsidRDefault="007E169A" w:rsidP="007E169A">
      <w:r>
        <w:t>- за сохранение в улове рыбы, пойманной во время приостановки соревнования;</w:t>
      </w:r>
    </w:p>
    <w:p w:rsidR="007E169A" w:rsidRDefault="007E169A" w:rsidP="007E169A">
      <w:r>
        <w:t>- за принятие без разрешения судьи в лодку воды, пищи, снастей, оснасток и приманок;</w:t>
      </w:r>
    </w:p>
    <w:p w:rsidR="007E169A" w:rsidRDefault="007E169A" w:rsidP="007E169A">
      <w:r>
        <w:t xml:space="preserve">- за принятие помощи от других пар спортсменов при </w:t>
      </w:r>
      <w:proofErr w:type="spellStart"/>
      <w:r>
        <w:t>вываживании</w:t>
      </w:r>
      <w:proofErr w:type="spellEnd"/>
      <w:r>
        <w:t xml:space="preserve"> рыбы;</w:t>
      </w:r>
    </w:p>
    <w:p w:rsidR="007E169A" w:rsidRDefault="007E169A" w:rsidP="007E169A">
      <w:r>
        <w:t>- за подтасовку результатов соревнований;</w:t>
      </w:r>
    </w:p>
    <w:p w:rsidR="007E169A" w:rsidRDefault="007E169A" w:rsidP="007E169A">
      <w:r>
        <w:t xml:space="preserve">- за повторное нарушение правил, влекущее санкцию «предупреждение», при наличии уже вынесенного предупреждения. </w:t>
      </w:r>
    </w:p>
    <w:p w:rsidR="007E169A" w:rsidRDefault="007E169A" w:rsidP="007E169A">
      <w:r>
        <w:t xml:space="preserve">6.9.2. Предупреждение. Спортсмен (пара), получивший предупреждение, имеет его за собой в течение двух лет со дня объявления санкции. При получении второго предупреждения в течение одного соревнования, а также второго предупреждения в период действия полученного ранее предупреждения, спортсмен снимается с соревнований. За повторное нарушение правил в течение одного турнира, влекущее санкцию «замечание», при наличии уже вынесенного </w:t>
      </w:r>
      <w:r>
        <w:lastRenderedPageBreak/>
        <w:t xml:space="preserve">замечания, оно приравнивается к предупреждению и заносится в протокол. Все нарушения правил регистрируются судьей и вносятся в протокол соревнований. </w:t>
      </w:r>
    </w:p>
    <w:p w:rsidR="007E169A" w:rsidRDefault="007E169A" w:rsidP="007E169A">
      <w:r>
        <w:t>6.10. Протесты:</w:t>
      </w:r>
    </w:p>
    <w:p w:rsidR="007E169A" w:rsidRDefault="007E169A" w:rsidP="007E169A">
      <w:r>
        <w:t>- каждый участник соревнований имеет право подавать протесты. Протест подаётся в письменном виде;</w:t>
      </w:r>
    </w:p>
    <w:p w:rsidR="007E169A" w:rsidRDefault="007E169A" w:rsidP="007E169A">
      <w:r>
        <w:t>- протесты принимаются не позже 30 минут после финиша соревнований. Решения по протестам, за исключением касающихся распределения мест, будут приняты судейской коллегией до утверждения результатов соревнований;</w:t>
      </w:r>
    </w:p>
    <w:p w:rsidR="007E169A" w:rsidRDefault="007E169A" w:rsidP="007E169A">
      <w:r>
        <w:t xml:space="preserve">- участник, подавший протест, обязан присутствовать на заседании судейской коллегии </w:t>
      </w:r>
    </w:p>
    <w:p w:rsidR="007E169A" w:rsidRDefault="007E169A" w:rsidP="007E169A">
      <w:r>
        <w:t xml:space="preserve">при разборе протеста; </w:t>
      </w:r>
    </w:p>
    <w:p w:rsidR="007E169A" w:rsidRDefault="007E169A" w:rsidP="007E169A">
      <w:r>
        <w:t xml:space="preserve">- решение по протесту принимается открытым голосованием судейской коллегии по большинству голосов; </w:t>
      </w:r>
    </w:p>
    <w:p w:rsidR="007E169A" w:rsidRDefault="007E169A" w:rsidP="007E169A">
      <w:r>
        <w:t>- решение судейской коллегии по протесту является окончательным.</w:t>
      </w:r>
    </w:p>
    <w:p w:rsidR="007E169A" w:rsidRDefault="007E169A" w:rsidP="007E169A">
      <w:r>
        <w:t>6.11. Прочие условия:</w:t>
      </w:r>
    </w:p>
    <w:p w:rsidR="007E169A" w:rsidRDefault="007E169A" w:rsidP="007E169A">
      <w:r>
        <w:t>- если атмосферные условия не позволяют продолжить соревнования, то они считаются состоявшимися, если их продолжительность составила не менее половины времени тура;</w:t>
      </w:r>
    </w:p>
    <w:p w:rsidR="007E169A" w:rsidRDefault="007E169A" w:rsidP="007E169A">
      <w:r>
        <w:t xml:space="preserve">- все участники обязаны знать и соблюдать Правила любительского и спортивного рыболовства </w:t>
      </w:r>
    </w:p>
    <w:p w:rsidR="007E169A" w:rsidRDefault="007E169A" w:rsidP="007E169A">
      <w:r>
        <w:t xml:space="preserve">и Правила соревнований; </w:t>
      </w:r>
    </w:p>
    <w:p w:rsidR="007E169A" w:rsidRDefault="007E169A" w:rsidP="007E169A">
      <w:r>
        <w:t>- при согласии большинства членов судейской коллегии разрешается на месте вносить несущественные изменения в данное Положение (перенос времени старта, изменение продолжительности этапа и т. п.).</w:t>
      </w:r>
    </w:p>
    <w:p w:rsidR="007E169A" w:rsidRDefault="007E169A" w:rsidP="007E169A">
      <w:bookmarkStart w:id="0" w:name="_GoBack"/>
      <w:bookmarkEnd w:id="0"/>
      <w:r>
        <w:t>7. НАГРАЖДЕНИЕ</w:t>
      </w:r>
    </w:p>
    <w:p w:rsidR="007E169A" w:rsidRDefault="007E169A" w:rsidP="007E169A">
      <w:r>
        <w:t>7.1. Пары спортсменов, занявшие 1, 2, 3 места награждаются кубками, медалями и дипломами.</w:t>
      </w:r>
    </w:p>
    <w:p w:rsidR="007E169A" w:rsidRDefault="007E169A" w:rsidP="007E169A">
      <w:r>
        <w:t xml:space="preserve">7.2. По итогам соревнований спортсменам будут присваиваться спортивные разряды в соответствии с требованиями ЕВСК. </w:t>
      </w:r>
    </w:p>
    <w:p w:rsidR="007E169A" w:rsidRDefault="007E169A" w:rsidP="007E169A">
      <w:r>
        <w:t>7.3. Могут учреждаться дополнительные призы, предоставленные спонсорами соревнования, либо организаторами.</w:t>
      </w:r>
    </w:p>
    <w:p w:rsidR="007E169A" w:rsidRDefault="007E169A" w:rsidP="007E169A">
      <w:r>
        <w:t>8. ОБЕСПЕЧЕНИЕ БЕЗОПАСНОСТИ УЧАСТНИКОВ И ЗРИТЕЛЕЙ</w:t>
      </w:r>
    </w:p>
    <w:p w:rsidR="007E169A" w:rsidRDefault="007E169A" w:rsidP="007E169A">
      <w:r>
        <w:t xml:space="preserve">За безопасность участников во время проведения соревнований несет ответственность Омская областная общественная организация «Федерация по рыболовному спорту Омской области». </w:t>
      </w:r>
    </w:p>
    <w:p w:rsidR="007E169A" w:rsidRDefault="007E169A" w:rsidP="007E169A">
      <w:r>
        <w:t>Контактное лицо: Федоров А.В., тел. 8-913-616-88-38.</w:t>
      </w:r>
    </w:p>
    <w:p w:rsidR="007E169A" w:rsidRDefault="007E169A" w:rsidP="007E169A"/>
    <w:p w:rsidR="007E169A" w:rsidRDefault="007E169A" w:rsidP="007E169A">
      <w:r>
        <w:t>9. СТРАХОВАНИЕ УЧАСТНИКОВ</w:t>
      </w:r>
    </w:p>
    <w:p w:rsidR="007E169A" w:rsidRDefault="007E169A" w:rsidP="007E169A">
      <w:r>
        <w:lastRenderedPageBreak/>
        <w:t>9.1. Участие в соревновании осуществляется только при наличии договора (оригинала) о страховании несчастных случаев, жизни и здоровья (либо полиса обязательного медицинского страхования).</w:t>
      </w:r>
    </w:p>
    <w:p w:rsidR="007E169A" w:rsidRDefault="007E169A" w:rsidP="007E169A">
      <w:r>
        <w:t>9.2. Участники, не имеющие договора о страховании, к соревнованиям не допускаются.</w:t>
      </w:r>
    </w:p>
    <w:p w:rsidR="007E169A" w:rsidRDefault="007E169A" w:rsidP="007E169A">
      <w:r>
        <w:t>10. УСЛОВИЯ ФИНАНСИРОВАНИЯ</w:t>
      </w:r>
    </w:p>
    <w:p w:rsidR="007E169A" w:rsidRDefault="007E169A" w:rsidP="007E169A">
      <w:r>
        <w:t>10.1. Расходы по проведению соревнований покрываются из средств организаторов, спонсоров и стартовых взносов участников.</w:t>
      </w:r>
    </w:p>
    <w:p w:rsidR="007E169A" w:rsidRDefault="007E169A" w:rsidP="007E169A">
      <w:r>
        <w:t xml:space="preserve">10.2. Стартовый взнос составляет 750 руб. с участника, 1500 </w:t>
      </w:r>
      <w:proofErr w:type="spellStart"/>
      <w:r>
        <w:t>руб</w:t>
      </w:r>
      <w:proofErr w:type="spellEnd"/>
      <w:r>
        <w:t xml:space="preserve"> с пары.</w:t>
      </w:r>
    </w:p>
    <w:p w:rsidR="007E169A" w:rsidRDefault="007E169A" w:rsidP="007E169A">
      <w:r>
        <w:t>11. ЗАЯВКИ НА УЧАСТИЕ</w:t>
      </w:r>
    </w:p>
    <w:p w:rsidR="007E169A" w:rsidRDefault="007E169A" w:rsidP="007E169A">
      <w:r>
        <w:t>11.1. Предварительные заявки на участие в соревнованиях принимаются на форуме сайта «http://rk-bereg.ru». Окончательные заявки принимаются в день соревнований – при регистрации участников на водоеме. Преимуществом участия пользуются те, кто предварительно зарегистрировался на сайте «http://rk-bereg.ru».</w:t>
      </w:r>
    </w:p>
    <w:p w:rsidR="007E169A" w:rsidRDefault="007E169A" w:rsidP="007E169A">
      <w:r>
        <w:t>11.2. На соревнованиях при себе иметь оригинал документа удостоверяющего личность (паспорт, водительские права, военный билет, свидетельство о рождении), страховой медицинский полис, а также спортивную квалификационную книжку (если имеется).</w:t>
      </w:r>
    </w:p>
    <w:sectPr w:rsidR="007E16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69A"/>
    <w:rsid w:val="00666278"/>
    <w:rsid w:val="007E1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2099</Words>
  <Characters>11970</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саяпин</dc:creator>
  <cp:lastModifiedBy>алексей саяпин</cp:lastModifiedBy>
  <cp:revision>1</cp:revision>
  <dcterms:created xsi:type="dcterms:W3CDTF">2017-08-25T04:29:00Z</dcterms:created>
  <dcterms:modified xsi:type="dcterms:W3CDTF">2017-08-25T04:30:00Z</dcterms:modified>
</cp:coreProperties>
</file>