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FCF" w:rsidRPr="00630FCF" w:rsidRDefault="00630FCF" w:rsidP="00630FCF">
      <w:pPr>
        <w:jc w:val="center"/>
        <w:rPr>
          <w:b/>
          <w:sz w:val="28"/>
          <w:szCs w:val="20"/>
        </w:rPr>
      </w:pPr>
      <w:r w:rsidRPr="00630FCF">
        <w:rPr>
          <w:b/>
          <w:sz w:val="28"/>
          <w:szCs w:val="20"/>
        </w:rPr>
        <w:t>ПОЛОЖЕНИЕ</w:t>
      </w:r>
    </w:p>
    <w:p w:rsidR="00630FCF" w:rsidRDefault="00630FCF" w:rsidP="00841A19">
      <w:pPr>
        <w:keepNext/>
        <w:jc w:val="both"/>
        <w:outlineLvl w:val="1"/>
        <w:rPr>
          <w:b/>
          <w:sz w:val="28"/>
          <w:szCs w:val="28"/>
        </w:rPr>
      </w:pPr>
      <w:r w:rsidRPr="00630FCF">
        <w:rPr>
          <w:b/>
          <w:sz w:val="28"/>
          <w:szCs w:val="28"/>
        </w:rPr>
        <w:t xml:space="preserve">о проведении открытого лично-командного первенства </w:t>
      </w:r>
      <w:proofErr w:type="gramStart"/>
      <w:r w:rsidRPr="00630FCF">
        <w:rPr>
          <w:b/>
          <w:sz w:val="28"/>
          <w:szCs w:val="28"/>
        </w:rPr>
        <w:t>г</w:t>
      </w:r>
      <w:proofErr w:type="gramEnd"/>
      <w:r w:rsidRPr="00630FCF">
        <w:rPr>
          <w:b/>
          <w:sz w:val="28"/>
          <w:szCs w:val="28"/>
        </w:rPr>
        <w:t>. Новосибирска по ловле на мормышку со льда на Кубок газеты «Навигатор РОСТ»</w:t>
      </w:r>
    </w:p>
    <w:p w:rsidR="00630FCF" w:rsidRPr="00630FCF" w:rsidRDefault="00630FCF" w:rsidP="00630FCF">
      <w:pPr>
        <w:keepNext/>
        <w:jc w:val="center"/>
        <w:outlineLvl w:val="1"/>
        <w:rPr>
          <w:b/>
          <w:sz w:val="28"/>
          <w:szCs w:val="28"/>
        </w:rPr>
      </w:pPr>
    </w:p>
    <w:p w:rsidR="00630FCF" w:rsidRDefault="00630FCF" w:rsidP="00630FCF">
      <w:pPr>
        <w:numPr>
          <w:ilvl w:val="0"/>
          <w:numId w:val="1"/>
        </w:numPr>
        <w:spacing w:line="276" w:lineRule="auto"/>
        <w:rPr>
          <w:b/>
          <w:szCs w:val="20"/>
        </w:rPr>
      </w:pPr>
      <w:r w:rsidRPr="00630FCF">
        <w:rPr>
          <w:b/>
          <w:szCs w:val="20"/>
        </w:rPr>
        <w:t>ЦЕЛИ И ЗАДАЧИ</w:t>
      </w:r>
    </w:p>
    <w:p w:rsidR="00EA13B0" w:rsidRDefault="00EA13B0" w:rsidP="00EA13B0">
      <w:r>
        <w:t>-  Популяризация и развитие спортивного и любительского рыболовства.</w:t>
      </w:r>
    </w:p>
    <w:p w:rsidR="00EA13B0" w:rsidRDefault="00EA13B0" w:rsidP="00EA13B0">
      <w:r>
        <w:t>-  Вовлечение молодежи в  рыболовный спорт и любительское рыболовство, пропаганда здорового образа жизни и бережного отношения к природе.</w:t>
      </w:r>
    </w:p>
    <w:p w:rsidR="00EA13B0" w:rsidRDefault="00EA13B0" w:rsidP="00EA13B0">
      <w:r>
        <w:t>-  Выявление сильнейших рыболовов  г</w:t>
      </w:r>
      <w:proofErr w:type="gramStart"/>
      <w:r>
        <w:t>.Н</w:t>
      </w:r>
      <w:proofErr w:type="gramEnd"/>
      <w:r>
        <w:t>овосибирска и Сибири в целом..</w:t>
      </w:r>
    </w:p>
    <w:p w:rsidR="00EA13B0" w:rsidRDefault="00EA13B0" w:rsidP="00EA13B0">
      <w:r>
        <w:t>-  Обмен опытом спортивной и тренерской работы.</w:t>
      </w:r>
    </w:p>
    <w:p w:rsidR="00EA13B0" w:rsidRDefault="00EA13B0" w:rsidP="00EA13B0"/>
    <w:p w:rsidR="00841A19" w:rsidRPr="00841A19" w:rsidRDefault="00841A19" w:rsidP="00841A19">
      <w:pPr>
        <w:ind w:firstLine="720"/>
        <w:jc w:val="both"/>
        <w:rPr>
          <w:b/>
          <w:szCs w:val="20"/>
        </w:rPr>
      </w:pPr>
      <w:r w:rsidRPr="00841A19">
        <w:rPr>
          <w:b/>
          <w:szCs w:val="20"/>
        </w:rPr>
        <w:t>II. СРОКИ И МЕСТА ПРОВЕДЕНИЯ СОРЕВНОВАНИЙ</w:t>
      </w:r>
    </w:p>
    <w:p w:rsidR="000478E1" w:rsidRPr="000B1FA5" w:rsidRDefault="000478E1" w:rsidP="000478E1">
      <w:pPr>
        <w:jc w:val="center"/>
        <w:rPr>
          <w:b/>
        </w:rPr>
      </w:pPr>
    </w:p>
    <w:p w:rsidR="000478E1" w:rsidRDefault="000478E1" w:rsidP="00841A19">
      <w:pPr>
        <w:jc w:val="both"/>
      </w:pPr>
      <w:r>
        <w:t xml:space="preserve">         Соревнования состоятся 24 марта 2012г. на Новосибирском водохранилище в районе входа в Шлюз (аванпорт).</w:t>
      </w:r>
    </w:p>
    <w:p w:rsidR="000478E1" w:rsidRDefault="000478E1" w:rsidP="000478E1"/>
    <w:p w:rsidR="00841A19" w:rsidRDefault="00841A19" w:rsidP="00841A19">
      <w:pPr>
        <w:ind w:firstLine="720"/>
        <w:jc w:val="both"/>
        <w:rPr>
          <w:b/>
          <w:szCs w:val="20"/>
        </w:rPr>
      </w:pPr>
      <w:r w:rsidRPr="00841A19">
        <w:rPr>
          <w:b/>
          <w:szCs w:val="20"/>
        </w:rPr>
        <w:t>III. ОРГАНИЗАЦИЯ И ПРОВЕДЕНИЕ СОРЕВНОВАНИЙ</w:t>
      </w:r>
    </w:p>
    <w:p w:rsidR="00841A19" w:rsidRPr="00841A19" w:rsidRDefault="00841A19" w:rsidP="00841A19">
      <w:pPr>
        <w:ind w:firstLine="720"/>
        <w:jc w:val="both"/>
        <w:rPr>
          <w:b/>
          <w:szCs w:val="20"/>
        </w:rPr>
      </w:pPr>
    </w:p>
    <w:p w:rsidR="000478E1" w:rsidRDefault="000478E1" w:rsidP="00841A19">
      <w:pPr>
        <w:jc w:val="both"/>
      </w:pPr>
      <w:r>
        <w:t xml:space="preserve">           Общее руководство подготовкой и проведением соревнований </w:t>
      </w:r>
      <w:proofErr w:type="spellStart"/>
      <w:r>
        <w:t>осуществляет</w:t>
      </w:r>
      <w:proofErr w:type="gramStart"/>
      <w:r>
        <w:t>:г</w:t>
      </w:r>
      <w:proofErr w:type="gramEnd"/>
      <w:r>
        <w:t>азета</w:t>
      </w:r>
      <w:proofErr w:type="spellEnd"/>
      <w:r>
        <w:t xml:space="preserve"> «Навигатор РОСТ»,Спортивно рыболовный клуб «Сибирская рыбалка», Новосибирский Рыболовный Клуб, Рыболовно-Охотничий клуб «Сибиряк», Рыболовный клуб «Маяк», при поддержке Новосибирского областного общества охотников и рыболовов и Управления по физической культуре и спорту г. Новосибирска.</w:t>
      </w:r>
    </w:p>
    <w:p w:rsidR="00841A19" w:rsidRPr="00841A19" w:rsidRDefault="000478E1" w:rsidP="00841A1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both"/>
        <w:outlineLvl w:val="0"/>
        <w:rPr>
          <w:b/>
          <w:color w:val="000000"/>
        </w:rPr>
      </w:pPr>
      <w:r>
        <w:t xml:space="preserve">            Соревнования пройдут 24 марта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proofErr w:type="gramStart"/>
      <w:r>
        <w:t>.в</w:t>
      </w:r>
      <w:proofErr w:type="gramEnd"/>
      <w:r>
        <w:t xml:space="preserve"> два тура, продолжительностью по 2,5 часа, </w:t>
      </w:r>
      <w:r w:rsidR="00841A19">
        <w:t>согласно П</w:t>
      </w:r>
      <w:r>
        <w:t xml:space="preserve">равил проведения соревнований по рыболовному спорту </w:t>
      </w:r>
      <w:r w:rsidR="00841A19" w:rsidRPr="00841A19">
        <w:rPr>
          <w:color w:val="000000"/>
        </w:rPr>
        <w:t xml:space="preserve">утвержденных приказом </w:t>
      </w:r>
      <w:proofErr w:type="spellStart"/>
      <w:r w:rsidR="00841A19" w:rsidRPr="00841A19">
        <w:rPr>
          <w:color w:val="000000"/>
        </w:rPr>
        <w:t>Минспорттуризма</w:t>
      </w:r>
      <w:proofErr w:type="spellEnd"/>
      <w:r w:rsidR="00841A19" w:rsidRPr="00841A19">
        <w:rPr>
          <w:color w:val="000000"/>
        </w:rPr>
        <w:t xml:space="preserve"> России от « 05 » апреля 2010 г. №  288</w:t>
      </w:r>
      <w:r w:rsidR="00841A19">
        <w:rPr>
          <w:color w:val="000000"/>
        </w:rPr>
        <w:t xml:space="preserve"> (далее – Правил).</w:t>
      </w:r>
    </w:p>
    <w:p w:rsidR="000478E1" w:rsidRDefault="000478E1" w:rsidP="00841A19">
      <w:pPr>
        <w:jc w:val="both"/>
      </w:pPr>
      <w:r>
        <w:t xml:space="preserve">            Ловля рыбы разрешается удочкой на мормышку с одним впаянным крючком, количество запасных снастей не ограничено.</w:t>
      </w:r>
    </w:p>
    <w:p w:rsidR="000478E1" w:rsidRDefault="000478E1" w:rsidP="00841A19">
      <w:pPr>
        <w:jc w:val="both"/>
      </w:pPr>
    </w:p>
    <w:p w:rsidR="00841A19" w:rsidRPr="00841A19" w:rsidRDefault="00841A19" w:rsidP="00841A19">
      <w:pPr>
        <w:ind w:firstLine="720"/>
        <w:jc w:val="both"/>
        <w:rPr>
          <w:b/>
          <w:szCs w:val="20"/>
        </w:rPr>
      </w:pPr>
      <w:r w:rsidRPr="00841A19">
        <w:rPr>
          <w:b/>
          <w:szCs w:val="20"/>
        </w:rPr>
        <w:t>IV. УЧАСТНИКИ СОРЕВНОВАНИЙ</w:t>
      </w:r>
    </w:p>
    <w:p w:rsidR="000478E1" w:rsidRPr="00850C46" w:rsidRDefault="000478E1" w:rsidP="000478E1">
      <w:pPr>
        <w:jc w:val="center"/>
        <w:rPr>
          <w:b/>
        </w:rPr>
      </w:pPr>
    </w:p>
    <w:p w:rsidR="000478E1" w:rsidRDefault="000478E1" w:rsidP="00841A19">
      <w:pPr>
        <w:jc w:val="both"/>
      </w:pPr>
      <w:r>
        <w:t xml:space="preserve">           В соревнованиях принимают участие:</w:t>
      </w:r>
    </w:p>
    <w:p w:rsidR="000478E1" w:rsidRDefault="00841A19" w:rsidP="00841A19">
      <w:pPr>
        <w:jc w:val="both"/>
      </w:pPr>
      <w:r>
        <w:t xml:space="preserve">Спортивные команды </w:t>
      </w:r>
      <w:r w:rsidR="000478E1">
        <w:t xml:space="preserve"> </w:t>
      </w:r>
      <w:proofErr w:type="gramStart"/>
      <w:r w:rsidR="000478E1">
        <w:t>г</w:t>
      </w:r>
      <w:proofErr w:type="gramEnd"/>
      <w:r w:rsidR="000478E1">
        <w:t xml:space="preserve">. Новосибирска и регионов Российской Федерации в составе 3-х человек, со своим названием или от имени спонсоров.  В составе команды могут выступать рыболовы любого возраста и пола, а так же квалификационной категории. Участники на «спортсмены» и «любители» не разделяются. Отдельно будет зачет среди детей до 16 лет. Количество команд ограниченно – не более 30. Участники, не имеющие команды, выступают только в личном зачете. </w:t>
      </w:r>
    </w:p>
    <w:p w:rsidR="000478E1" w:rsidRDefault="000478E1" w:rsidP="00841A19">
      <w:pPr>
        <w:jc w:val="both"/>
      </w:pPr>
      <w:r>
        <w:t xml:space="preserve">           Участок ловли согласно Правилам разбивается на 3 одинаковые по размеру зоны, </w:t>
      </w:r>
      <w:proofErr w:type="gramStart"/>
      <w:r>
        <w:t>в</w:t>
      </w:r>
      <w:proofErr w:type="gramEnd"/>
      <w:r>
        <w:t xml:space="preserve"> </w:t>
      </w:r>
      <w:proofErr w:type="gramStart"/>
      <w:r>
        <w:t>каждой</w:t>
      </w:r>
      <w:proofErr w:type="gramEnd"/>
      <w:r>
        <w:t xml:space="preserve"> из которых ловит рыбу 1 представитель от каждой команды. Рыболовы, не имеющие своей команды, равномерно распределяются по трем зонам.</w:t>
      </w:r>
    </w:p>
    <w:p w:rsidR="000478E1" w:rsidRDefault="000478E1" w:rsidP="00841A19">
      <w:pPr>
        <w:jc w:val="both"/>
      </w:pPr>
    </w:p>
    <w:p w:rsidR="00841A19" w:rsidRPr="00841A19" w:rsidRDefault="00841A19" w:rsidP="00841A19">
      <w:pPr>
        <w:ind w:firstLine="720"/>
        <w:jc w:val="both"/>
        <w:rPr>
          <w:b/>
          <w:szCs w:val="20"/>
        </w:rPr>
      </w:pPr>
      <w:r w:rsidRPr="00841A19">
        <w:rPr>
          <w:b/>
          <w:szCs w:val="20"/>
        </w:rPr>
        <w:t>V. УСЛОВИЯ ПРОВЕДЕНИЯ СОРЕВНОВАНИЙ</w:t>
      </w:r>
    </w:p>
    <w:p w:rsidR="000478E1" w:rsidRPr="00841A19" w:rsidRDefault="000478E1" w:rsidP="000478E1">
      <w:pPr>
        <w:jc w:val="center"/>
        <w:rPr>
          <w:b/>
        </w:rPr>
      </w:pPr>
    </w:p>
    <w:p w:rsidR="000478E1" w:rsidRDefault="000478E1" w:rsidP="000478E1">
      <w:r>
        <w:t xml:space="preserve">Соревнования состоятся на Новосибирском водохранилище в районе входа в Шлюз (аванпорт). Глубины в зоне ловли от 2 до </w:t>
      </w:r>
      <w:smartTag w:uri="urn:schemas-microsoft-com:office:smarttags" w:element="metricconverter">
        <w:smartTagPr>
          <w:attr w:name="ProductID" w:val="6 метров"/>
        </w:smartTagPr>
        <w:r>
          <w:t>6 метров</w:t>
        </w:r>
      </w:smartTag>
      <w:r>
        <w:t>, дно в зоне ловли каменисто-песчаное. Течение отсутствует.</w:t>
      </w:r>
    </w:p>
    <w:p w:rsidR="000478E1" w:rsidRDefault="000478E1" w:rsidP="000478E1">
      <w:r>
        <w:t>Виды рыбы: окунь, плотва, лещ, судак.</w:t>
      </w:r>
    </w:p>
    <w:p w:rsidR="000478E1" w:rsidRDefault="000478E1" w:rsidP="000478E1">
      <w:r>
        <w:t>К зачету принимаются все виды рыб, разрешенные к вылову на территории Новосибирской области.</w:t>
      </w:r>
    </w:p>
    <w:p w:rsidR="000478E1" w:rsidRDefault="000478E1" w:rsidP="000478E1">
      <w:pPr>
        <w:jc w:val="center"/>
        <w:rPr>
          <w:b/>
        </w:rPr>
      </w:pPr>
    </w:p>
    <w:p w:rsidR="00FF0356" w:rsidRDefault="00CC7638" w:rsidP="00FF0356">
      <w:pPr>
        <w:ind w:left="-900"/>
        <w:jc w:val="center"/>
        <w:rPr>
          <w:b/>
          <w:sz w:val="28"/>
          <w:szCs w:val="28"/>
        </w:rPr>
      </w:pPr>
      <w:r w:rsidRPr="00CC7638">
        <w:rPr>
          <w:b/>
          <w:szCs w:val="20"/>
        </w:rPr>
        <w:lastRenderedPageBreak/>
        <w:t>VI.</w:t>
      </w:r>
      <w:r w:rsidR="00FF0356" w:rsidRPr="00466DFE">
        <w:rPr>
          <w:b/>
          <w:sz w:val="28"/>
          <w:szCs w:val="28"/>
        </w:rPr>
        <w:t xml:space="preserve"> Программа соревнований:</w:t>
      </w:r>
    </w:p>
    <w:p w:rsidR="00FF0356" w:rsidRDefault="00FF0356" w:rsidP="00FF0356">
      <w:pPr>
        <w:ind w:left="-900"/>
        <w:jc w:val="center"/>
        <w:rPr>
          <w:b/>
          <w:sz w:val="28"/>
          <w:szCs w:val="28"/>
        </w:rPr>
      </w:pP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8</w:t>
      </w:r>
      <w:r w:rsidRPr="00F92A9B">
        <w:rPr>
          <w:sz w:val="28"/>
          <w:szCs w:val="28"/>
          <w:vertAlign w:val="superscript"/>
        </w:rPr>
        <w:t>00</w:t>
      </w:r>
      <w:r w:rsidRPr="00F92A9B">
        <w:rPr>
          <w:sz w:val="28"/>
          <w:szCs w:val="28"/>
        </w:rPr>
        <w:t xml:space="preserve">                </w:t>
      </w:r>
      <w:r w:rsidRPr="00FF0356">
        <w:rPr>
          <w:sz w:val="28"/>
          <w:szCs w:val="28"/>
        </w:rPr>
        <w:t>-</w:t>
      </w:r>
      <w:r w:rsidRPr="00F92A9B">
        <w:rPr>
          <w:sz w:val="28"/>
          <w:szCs w:val="28"/>
        </w:rPr>
        <w:t xml:space="preserve"> Регистрация участников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8</w:t>
      </w:r>
      <w:r>
        <w:rPr>
          <w:sz w:val="28"/>
          <w:szCs w:val="28"/>
          <w:vertAlign w:val="superscript"/>
        </w:rPr>
        <w:t>30</w:t>
      </w:r>
      <w:r w:rsidRPr="00F92A9B">
        <w:rPr>
          <w:sz w:val="28"/>
          <w:szCs w:val="28"/>
          <w:vertAlign w:val="superscript"/>
        </w:rPr>
        <w:t xml:space="preserve">                        </w:t>
      </w:r>
      <w:r w:rsidRPr="00FF0356">
        <w:rPr>
          <w:sz w:val="28"/>
          <w:szCs w:val="28"/>
          <w:vertAlign w:val="superscript"/>
        </w:rPr>
        <w:t xml:space="preserve"> </w:t>
      </w:r>
      <w:r w:rsidRPr="00FF0356">
        <w:rPr>
          <w:sz w:val="28"/>
          <w:szCs w:val="28"/>
        </w:rPr>
        <w:t>-</w:t>
      </w:r>
      <w:r w:rsidRPr="00F92A9B">
        <w:rPr>
          <w:sz w:val="28"/>
          <w:szCs w:val="28"/>
        </w:rPr>
        <w:t xml:space="preserve"> жеребьёвка 1 тура</w:t>
      </w:r>
    </w:p>
    <w:p w:rsidR="00FF0356" w:rsidRPr="00F92A9B" w:rsidRDefault="00FF0356" w:rsidP="00FF0356">
      <w:pPr>
        <w:ind w:left="-180"/>
        <w:rPr>
          <w:sz w:val="28"/>
          <w:szCs w:val="28"/>
        </w:rPr>
      </w:pPr>
      <w:r w:rsidRPr="00F92A9B">
        <w:rPr>
          <w:sz w:val="28"/>
          <w:szCs w:val="28"/>
        </w:rPr>
        <w:t>8</w:t>
      </w:r>
      <w:r>
        <w:rPr>
          <w:sz w:val="28"/>
          <w:szCs w:val="28"/>
          <w:vertAlign w:val="superscript"/>
        </w:rPr>
        <w:t>50</w:t>
      </w:r>
      <w:r w:rsidRPr="00F92A9B">
        <w:rPr>
          <w:sz w:val="28"/>
          <w:szCs w:val="28"/>
          <w:vertAlign w:val="superscript"/>
        </w:rPr>
        <w:t xml:space="preserve">                       </w:t>
      </w:r>
      <w:r w:rsidRPr="00F92A9B">
        <w:rPr>
          <w:sz w:val="28"/>
          <w:szCs w:val="28"/>
        </w:rPr>
        <w:t xml:space="preserve"> </w:t>
      </w:r>
      <w:r w:rsidRPr="00FF0356">
        <w:rPr>
          <w:sz w:val="28"/>
          <w:szCs w:val="28"/>
        </w:rPr>
        <w:t xml:space="preserve">- </w:t>
      </w:r>
      <w:r w:rsidRPr="00F92A9B">
        <w:rPr>
          <w:sz w:val="28"/>
          <w:szCs w:val="28"/>
        </w:rPr>
        <w:t>построение, инструктаж, выдвижение участников к зонам</w:t>
      </w:r>
    </w:p>
    <w:p w:rsidR="00FF0356" w:rsidRPr="00F92A9B" w:rsidRDefault="00FF0356" w:rsidP="00FF0356">
      <w:pPr>
        <w:ind w:left="-180"/>
        <w:rPr>
          <w:sz w:val="28"/>
          <w:szCs w:val="28"/>
        </w:rPr>
      </w:pPr>
      <w:r w:rsidRPr="00F92A9B">
        <w:rPr>
          <w:sz w:val="28"/>
          <w:szCs w:val="28"/>
        </w:rPr>
        <w:t xml:space="preserve">                                 ловли.                  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>
        <w:rPr>
          <w:sz w:val="28"/>
          <w:szCs w:val="28"/>
        </w:rPr>
        <w:t>9</w:t>
      </w:r>
      <w:r w:rsidRPr="000B2594">
        <w:rPr>
          <w:sz w:val="20"/>
          <w:szCs w:val="20"/>
        </w:rPr>
        <w:t>25</w:t>
      </w:r>
      <w:r w:rsidRPr="000B2594">
        <w:rPr>
          <w:sz w:val="20"/>
          <w:szCs w:val="20"/>
          <w:vertAlign w:val="superscript"/>
        </w:rPr>
        <w:t xml:space="preserve">      </w:t>
      </w:r>
      <w:r>
        <w:rPr>
          <w:sz w:val="28"/>
          <w:szCs w:val="28"/>
          <w:vertAlign w:val="superscript"/>
        </w:rPr>
        <w:t xml:space="preserve">                      </w:t>
      </w:r>
      <w:r w:rsidRPr="00F92A9B">
        <w:rPr>
          <w:sz w:val="28"/>
          <w:szCs w:val="28"/>
          <w:vertAlign w:val="superscript"/>
        </w:rPr>
        <w:t xml:space="preserve">  </w:t>
      </w:r>
      <w:r w:rsidRPr="00F92A9B">
        <w:rPr>
          <w:sz w:val="28"/>
          <w:szCs w:val="28"/>
        </w:rPr>
        <w:t>- первый сигнал «Приготовиться – вход в зону»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>
        <w:rPr>
          <w:sz w:val="28"/>
          <w:szCs w:val="28"/>
        </w:rPr>
        <w:t>9</w:t>
      </w:r>
      <w:r>
        <w:rPr>
          <w:sz w:val="28"/>
          <w:szCs w:val="28"/>
          <w:vertAlign w:val="superscript"/>
        </w:rPr>
        <w:t>30</w:t>
      </w:r>
      <w:r w:rsidRPr="00F92A9B">
        <w:rPr>
          <w:sz w:val="28"/>
          <w:szCs w:val="28"/>
          <w:vertAlign w:val="superscript"/>
        </w:rPr>
        <w:t xml:space="preserve">  </w:t>
      </w:r>
      <w:r>
        <w:rPr>
          <w:sz w:val="28"/>
          <w:szCs w:val="28"/>
        </w:rPr>
        <w:t xml:space="preserve">                 </w:t>
      </w:r>
      <w:r w:rsidRPr="00F92A9B">
        <w:rPr>
          <w:sz w:val="28"/>
          <w:szCs w:val="28"/>
        </w:rPr>
        <w:t>- второй сигнал «Старт – начало ловли»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12</w:t>
      </w:r>
      <w:r>
        <w:rPr>
          <w:sz w:val="28"/>
          <w:szCs w:val="28"/>
          <w:vertAlign w:val="superscript"/>
        </w:rPr>
        <w:t xml:space="preserve">00                        </w:t>
      </w:r>
      <w:r w:rsidRPr="00F92A9B">
        <w:rPr>
          <w:sz w:val="28"/>
          <w:szCs w:val="28"/>
          <w:vertAlign w:val="superscript"/>
        </w:rPr>
        <w:t xml:space="preserve"> </w:t>
      </w:r>
      <w:r w:rsidRPr="00F92A9B">
        <w:rPr>
          <w:sz w:val="28"/>
          <w:szCs w:val="28"/>
        </w:rPr>
        <w:t>- третий сигнал «Финиш – окончание ловли»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12</w:t>
      </w:r>
      <w:r w:rsidRPr="00F92A9B">
        <w:rPr>
          <w:sz w:val="28"/>
          <w:szCs w:val="28"/>
          <w:vertAlign w:val="superscript"/>
        </w:rPr>
        <w:t xml:space="preserve">00 – </w:t>
      </w:r>
      <w:r w:rsidRPr="00F92A9B">
        <w:rPr>
          <w:sz w:val="28"/>
          <w:szCs w:val="28"/>
        </w:rPr>
        <w:t>12</w:t>
      </w:r>
      <w:r w:rsidRPr="00F92A9B">
        <w:rPr>
          <w:sz w:val="28"/>
          <w:szCs w:val="28"/>
          <w:vertAlign w:val="superscript"/>
        </w:rPr>
        <w:t>30</w:t>
      </w:r>
      <w:r w:rsidRPr="00F92A9B">
        <w:rPr>
          <w:sz w:val="28"/>
          <w:szCs w:val="28"/>
        </w:rPr>
        <w:t xml:space="preserve">               - взвешивание, подведение итогов первого тура, обед      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 xml:space="preserve">                                 участников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12</w:t>
      </w:r>
      <w:r w:rsidRPr="00F92A9B">
        <w:rPr>
          <w:sz w:val="28"/>
          <w:szCs w:val="28"/>
          <w:vertAlign w:val="superscript"/>
        </w:rPr>
        <w:t xml:space="preserve">40 </w:t>
      </w:r>
      <w:r w:rsidRPr="00F92A9B">
        <w:rPr>
          <w:sz w:val="28"/>
          <w:szCs w:val="28"/>
        </w:rPr>
        <w:t>– 12</w:t>
      </w:r>
      <w:r w:rsidRPr="00F92A9B">
        <w:rPr>
          <w:sz w:val="28"/>
          <w:szCs w:val="28"/>
          <w:vertAlign w:val="superscript"/>
        </w:rPr>
        <w:t>50</w:t>
      </w:r>
      <w:r w:rsidRPr="00F92A9B">
        <w:rPr>
          <w:sz w:val="28"/>
          <w:szCs w:val="28"/>
        </w:rPr>
        <w:t xml:space="preserve">              - жеребьёвка 2 тура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12</w:t>
      </w:r>
      <w:r w:rsidRPr="00F92A9B">
        <w:rPr>
          <w:sz w:val="28"/>
          <w:szCs w:val="28"/>
          <w:vertAlign w:val="superscript"/>
        </w:rPr>
        <w:t xml:space="preserve">50                                      </w:t>
      </w:r>
      <w:r w:rsidRPr="00F92A9B">
        <w:rPr>
          <w:sz w:val="28"/>
          <w:szCs w:val="28"/>
        </w:rPr>
        <w:t>- выдвижение участников к зонам ловли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12</w:t>
      </w:r>
      <w:r w:rsidRPr="00F92A9B">
        <w:rPr>
          <w:sz w:val="28"/>
          <w:szCs w:val="28"/>
          <w:vertAlign w:val="superscript"/>
        </w:rPr>
        <w:t xml:space="preserve">55                                     </w:t>
      </w:r>
      <w:r w:rsidRPr="00F92A9B">
        <w:rPr>
          <w:sz w:val="28"/>
          <w:szCs w:val="28"/>
        </w:rPr>
        <w:t xml:space="preserve"> - четвёртый сигнал «Приготовиться – вход в зону»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13</w:t>
      </w:r>
      <w:r w:rsidRPr="00F92A9B">
        <w:rPr>
          <w:sz w:val="28"/>
          <w:szCs w:val="28"/>
          <w:vertAlign w:val="superscript"/>
        </w:rPr>
        <w:t xml:space="preserve">00 </w:t>
      </w:r>
      <w:r w:rsidRPr="00F92A9B">
        <w:rPr>
          <w:sz w:val="28"/>
          <w:szCs w:val="28"/>
        </w:rPr>
        <w:t xml:space="preserve">                        - пятый сигнал «Старт – начало ловли»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>3</w:t>
      </w:r>
      <w:r w:rsidRPr="00F92A9B">
        <w:rPr>
          <w:sz w:val="28"/>
          <w:szCs w:val="28"/>
          <w:vertAlign w:val="superscript"/>
        </w:rPr>
        <w:t>0</w:t>
      </w:r>
      <w:r w:rsidRPr="00F92A9B">
        <w:rPr>
          <w:sz w:val="28"/>
          <w:szCs w:val="28"/>
        </w:rPr>
        <w:t xml:space="preserve">                         - шестой сигнал «Финиш – окончание ловли»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>3</w:t>
      </w:r>
      <w:r w:rsidRPr="00F92A9B">
        <w:rPr>
          <w:sz w:val="28"/>
          <w:szCs w:val="28"/>
          <w:vertAlign w:val="superscript"/>
        </w:rPr>
        <w:t>0</w:t>
      </w:r>
      <w:r w:rsidRPr="00F92A9B">
        <w:rPr>
          <w:sz w:val="28"/>
          <w:szCs w:val="28"/>
        </w:rPr>
        <w:t xml:space="preserve"> – 16</w:t>
      </w:r>
      <w:r w:rsidRPr="00F92A9B">
        <w:rPr>
          <w:sz w:val="28"/>
          <w:szCs w:val="28"/>
          <w:vertAlign w:val="superscript"/>
        </w:rPr>
        <w:t>30</w:t>
      </w:r>
      <w:r w:rsidRPr="00F92A9B">
        <w:rPr>
          <w:sz w:val="28"/>
          <w:szCs w:val="28"/>
        </w:rPr>
        <w:t xml:space="preserve">              - взвешивание, подведение итогов соревнования.</w:t>
      </w:r>
    </w:p>
    <w:p w:rsidR="00FF0356" w:rsidRPr="00F92A9B" w:rsidRDefault="00FF0356" w:rsidP="00FF0356">
      <w:pPr>
        <w:ind w:left="-900" w:firstLine="720"/>
        <w:rPr>
          <w:sz w:val="28"/>
          <w:szCs w:val="28"/>
        </w:rPr>
      </w:pPr>
      <w:r w:rsidRPr="00F92A9B">
        <w:rPr>
          <w:sz w:val="28"/>
          <w:szCs w:val="28"/>
        </w:rPr>
        <w:t>16</w:t>
      </w:r>
      <w:r w:rsidRPr="00F92A9B">
        <w:rPr>
          <w:sz w:val="28"/>
          <w:szCs w:val="28"/>
          <w:vertAlign w:val="superscript"/>
        </w:rPr>
        <w:t xml:space="preserve">30 </w:t>
      </w:r>
      <w:r w:rsidRPr="00F92A9B">
        <w:rPr>
          <w:sz w:val="28"/>
          <w:szCs w:val="28"/>
        </w:rPr>
        <w:t>– 17</w:t>
      </w:r>
      <w:r w:rsidRPr="00F92A9B">
        <w:rPr>
          <w:sz w:val="28"/>
          <w:szCs w:val="28"/>
          <w:vertAlign w:val="superscript"/>
        </w:rPr>
        <w:t>00</w:t>
      </w:r>
      <w:r w:rsidRPr="00F92A9B">
        <w:rPr>
          <w:sz w:val="28"/>
          <w:szCs w:val="28"/>
        </w:rPr>
        <w:t xml:space="preserve">              - построение, награждение победителей, закрытие </w:t>
      </w:r>
    </w:p>
    <w:p w:rsidR="00FF0356" w:rsidRDefault="00FF0356" w:rsidP="00FF0356"/>
    <w:p w:rsidR="00FF0356" w:rsidRDefault="00FF0356" w:rsidP="00CC7638">
      <w:pPr>
        <w:ind w:firstLine="720"/>
        <w:jc w:val="both"/>
        <w:rPr>
          <w:b/>
          <w:szCs w:val="20"/>
        </w:rPr>
      </w:pPr>
    </w:p>
    <w:p w:rsidR="00FF0356" w:rsidRDefault="00FF0356" w:rsidP="00CC7638">
      <w:pPr>
        <w:ind w:firstLine="720"/>
        <w:jc w:val="both"/>
        <w:rPr>
          <w:b/>
          <w:szCs w:val="20"/>
        </w:rPr>
      </w:pPr>
    </w:p>
    <w:p w:rsidR="00FF0356" w:rsidRDefault="00FF0356" w:rsidP="00CC7638">
      <w:pPr>
        <w:ind w:firstLine="720"/>
        <w:jc w:val="both"/>
        <w:rPr>
          <w:b/>
          <w:szCs w:val="20"/>
        </w:rPr>
      </w:pPr>
    </w:p>
    <w:p w:rsidR="00FF0356" w:rsidRDefault="00FF0356" w:rsidP="00CC7638">
      <w:pPr>
        <w:ind w:firstLine="720"/>
        <w:jc w:val="both"/>
        <w:rPr>
          <w:b/>
          <w:szCs w:val="20"/>
        </w:rPr>
      </w:pPr>
    </w:p>
    <w:p w:rsidR="00CC7638" w:rsidRPr="00CC7638" w:rsidRDefault="00FF0356" w:rsidP="00CC7638">
      <w:pPr>
        <w:ind w:firstLine="720"/>
        <w:jc w:val="both"/>
        <w:rPr>
          <w:b/>
          <w:szCs w:val="20"/>
        </w:rPr>
      </w:pPr>
      <w:r>
        <w:rPr>
          <w:b/>
          <w:szCs w:val="20"/>
        </w:rPr>
        <w:t xml:space="preserve">        VI</w:t>
      </w:r>
      <w:r>
        <w:rPr>
          <w:b/>
          <w:lang w:val="en-US"/>
        </w:rPr>
        <w:t>I</w:t>
      </w:r>
      <w:r>
        <w:rPr>
          <w:b/>
          <w:szCs w:val="20"/>
        </w:rPr>
        <w:t xml:space="preserve"> </w:t>
      </w:r>
      <w:r w:rsidR="00CC7638" w:rsidRPr="00CC7638">
        <w:rPr>
          <w:b/>
          <w:szCs w:val="20"/>
        </w:rPr>
        <w:t>ОПРЕДЕЛЕНИЕ ПОБЕДИТЕЛЕЙ И НАГРАЖДЕНИЕ</w:t>
      </w:r>
    </w:p>
    <w:p w:rsidR="000478E1" w:rsidRPr="00075242" w:rsidRDefault="000478E1" w:rsidP="000478E1">
      <w:pPr>
        <w:jc w:val="center"/>
        <w:rPr>
          <w:b/>
        </w:rPr>
      </w:pPr>
    </w:p>
    <w:p w:rsidR="00CC7638" w:rsidRDefault="000478E1" w:rsidP="00841A19">
      <w:pPr>
        <w:jc w:val="both"/>
      </w:pPr>
      <w:r>
        <w:t xml:space="preserve">            Итоги соревнований и определение победителей  проводится </w:t>
      </w:r>
      <w:proofErr w:type="gramStart"/>
      <w:r>
        <w:t xml:space="preserve">согласно </w:t>
      </w:r>
      <w:r w:rsidR="00841A19">
        <w:t>Правил</w:t>
      </w:r>
      <w:proofErr w:type="gramEnd"/>
      <w:r w:rsidR="00841A19">
        <w:t xml:space="preserve">. </w:t>
      </w:r>
      <w:r>
        <w:t xml:space="preserve">При этом за основу берется вес пойманной рыбы каждым представителем команды в обоих турах. Места, занятые рыболовами от каждой команды суммируются по каждому туру, и по результатам двух туров определяются победители соревнования. </w:t>
      </w:r>
      <w:proofErr w:type="gramStart"/>
      <w:r>
        <w:t>Рыболовы</w:t>
      </w:r>
      <w:proofErr w:type="gramEnd"/>
      <w:r>
        <w:t xml:space="preserve"> не имеющие команды участвуют только в личном зачете, их результат определяется путем подсчета занятых мест в своих зонах в двух турах. </w:t>
      </w:r>
    </w:p>
    <w:p w:rsidR="000478E1" w:rsidRDefault="000478E1" w:rsidP="00841A19">
      <w:pPr>
        <w:jc w:val="both"/>
      </w:pPr>
      <w:r>
        <w:t xml:space="preserve">По результатам соревнования отличившимся участникам могут быть присвоены соответствующие разряды, </w:t>
      </w:r>
      <w:proofErr w:type="gramStart"/>
      <w:r>
        <w:t>согласно</w:t>
      </w:r>
      <w:proofErr w:type="gramEnd"/>
      <w:r>
        <w:t xml:space="preserve"> Всероссийских нормативов.</w:t>
      </w:r>
    </w:p>
    <w:p w:rsidR="000478E1" w:rsidRDefault="000478E1" w:rsidP="000478E1">
      <w:r>
        <w:t xml:space="preserve">           Команды, занявшие 1,2,3 места в общекомандном зачете, награждаются медалями и дипломами соответствующих степеней</w:t>
      </w:r>
      <w:proofErr w:type="gramStart"/>
      <w:r>
        <w:t xml:space="preserve"> .</w:t>
      </w:r>
      <w:proofErr w:type="gramEnd"/>
    </w:p>
    <w:p w:rsidR="000478E1" w:rsidRDefault="000478E1" w:rsidP="000478E1">
      <w:r>
        <w:t>Рыболовы, занявшие 1,2,3 места в индивидуальном зачете, награждаются кубками, медалями, дипломами и ценными призами соответственно. Дети до 16 лет участвуют в отдельном зачете, победители в этой категории так же награждаются призами и подарками.</w:t>
      </w:r>
    </w:p>
    <w:p w:rsidR="000478E1" w:rsidRPr="00CC7638" w:rsidRDefault="00FF0356" w:rsidP="00CC7638">
      <w:pPr>
        <w:jc w:val="center"/>
        <w:rPr>
          <w:b/>
        </w:rPr>
      </w:pPr>
      <w:r w:rsidRPr="00CC7638">
        <w:rPr>
          <w:b/>
          <w:lang w:val="en-US"/>
        </w:rPr>
        <w:t>VIII</w:t>
      </w:r>
      <w:r w:rsidR="00CC7638" w:rsidRPr="00CC7638">
        <w:rPr>
          <w:b/>
        </w:rPr>
        <w:t xml:space="preserve"> ЗАЯВКА НА СОРЕВНОВАНИЕ</w:t>
      </w:r>
    </w:p>
    <w:p w:rsidR="00A437F6" w:rsidRPr="00234138" w:rsidRDefault="000478E1" w:rsidP="00A437F6">
      <w:r>
        <w:t xml:space="preserve"> </w:t>
      </w:r>
      <w:r w:rsidR="00A437F6">
        <w:t>Заявки на участие в соревновании подаются по тел. 8-913-926-08-30</w:t>
      </w:r>
      <w:proofErr w:type="gramStart"/>
      <w:r w:rsidR="00A437F6">
        <w:t xml:space="preserve"> С</w:t>
      </w:r>
      <w:proofErr w:type="gramEnd"/>
      <w:r w:rsidR="00A437F6">
        <w:t xml:space="preserve"> 20 февраля по 20 марта </w:t>
      </w:r>
      <w:r w:rsidR="00A437F6" w:rsidRPr="00234138">
        <w:t xml:space="preserve">2012 </w:t>
      </w:r>
      <w:r w:rsidR="00A437F6">
        <w:t>года.</w:t>
      </w:r>
    </w:p>
    <w:p w:rsidR="000478E1" w:rsidRDefault="000478E1" w:rsidP="000478E1"/>
    <w:p w:rsidR="00631DE9" w:rsidRDefault="00631DE9" w:rsidP="00631DE9">
      <w:pPr>
        <w:jc w:val="center"/>
        <w:rPr>
          <w:b/>
          <w:szCs w:val="20"/>
        </w:rPr>
      </w:pPr>
    </w:p>
    <w:p w:rsidR="00631DE9" w:rsidRDefault="00631DE9" w:rsidP="00631DE9">
      <w:pPr>
        <w:jc w:val="center"/>
        <w:rPr>
          <w:b/>
          <w:szCs w:val="20"/>
        </w:rPr>
      </w:pPr>
    </w:p>
    <w:p w:rsidR="00631DE9" w:rsidRDefault="00631DE9" w:rsidP="00631DE9">
      <w:pPr>
        <w:jc w:val="center"/>
        <w:rPr>
          <w:b/>
          <w:szCs w:val="20"/>
        </w:rPr>
      </w:pPr>
    </w:p>
    <w:p w:rsidR="00631DE9" w:rsidRDefault="00631DE9" w:rsidP="00631DE9">
      <w:pPr>
        <w:jc w:val="center"/>
        <w:rPr>
          <w:b/>
          <w:szCs w:val="20"/>
        </w:rPr>
      </w:pPr>
    </w:p>
    <w:p w:rsidR="00EE06D1" w:rsidRDefault="00EE06D1" w:rsidP="00631DE9">
      <w:pPr>
        <w:jc w:val="center"/>
        <w:rPr>
          <w:b/>
        </w:rPr>
      </w:pPr>
    </w:p>
    <w:p w:rsidR="00EE06D1" w:rsidRDefault="00EE06D1" w:rsidP="00631DE9">
      <w:pPr>
        <w:jc w:val="center"/>
        <w:rPr>
          <w:b/>
        </w:rPr>
      </w:pPr>
    </w:p>
    <w:p w:rsidR="00631DE9" w:rsidRPr="00CC7638" w:rsidRDefault="00FF0356" w:rsidP="00631DE9">
      <w:pPr>
        <w:jc w:val="center"/>
        <w:rPr>
          <w:b/>
        </w:rPr>
      </w:pPr>
      <w:proofErr w:type="gramStart"/>
      <w:r>
        <w:rPr>
          <w:b/>
          <w:lang w:val="en-US"/>
        </w:rPr>
        <w:lastRenderedPageBreak/>
        <w:t>IX</w:t>
      </w:r>
      <w:r w:rsidRPr="00EE06D1">
        <w:rPr>
          <w:b/>
        </w:rPr>
        <w:t xml:space="preserve">  </w:t>
      </w:r>
      <w:r w:rsidR="00631DE9">
        <w:rPr>
          <w:b/>
        </w:rPr>
        <w:t>ОРГАНИЗАЦИОННЫЙ</w:t>
      </w:r>
      <w:proofErr w:type="gramEnd"/>
      <w:r w:rsidR="00631DE9">
        <w:rPr>
          <w:b/>
        </w:rPr>
        <w:t xml:space="preserve"> ВЗНОС</w:t>
      </w:r>
    </w:p>
    <w:p w:rsidR="00631DE9" w:rsidRPr="00F50D4F" w:rsidRDefault="00631DE9" w:rsidP="00631DE9">
      <w:pPr>
        <w:jc w:val="center"/>
        <w:rPr>
          <w:b/>
        </w:rPr>
      </w:pPr>
    </w:p>
    <w:p w:rsidR="00631DE9" w:rsidRPr="00CC7638" w:rsidRDefault="00631DE9" w:rsidP="00631DE9">
      <w:r>
        <w:t xml:space="preserve">           Для участия в соревновании  необходимо внести организационный взнос – 100 рублей с каждого рыболова (300 рублей с команды). Взносы принимаются при регистрации на месте соревнования.</w:t>
      </w:r>
    </w:p>
    <w:p w:rsidR="00631DE9" w:rsidRPr="000478E1" w:rsidRDefault="00631DE9" w:rsidP="000478E1"/>
    <w:p w:rsidR="007B6199" w:rsidRDefault="007B6199" w:rsidP="000478E1"/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3809"/>
      </w:tblGrid>
      <w:tr w:rsidR="007B6199" w:rsidRPr="007B6199" w:rsidTr="007B6199">
        <w:tc>
          <w:tcPr>
            <w:tcW w:w="3809" w:type="dxa"/>
          </w:tcPr>
          <w:p w:rsidR="007B6199" w:rsidRPr="007B6199" w:rsidRDefault="007B6199" w:rsidP="007B619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7B6199" w:rsidRPr="007B6199" w:rsidRDefault="007B6199" w:rsidP="007B619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7B6199" w:rsidRPr="007B6199" w:rsidRDefault="007B6199" w:rsidP="007B619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color w:val="000000"/>
          <w:sz w:val="28"/>
          <w:szCs w:val="28"/>
        </w:rPr>
      </w:pPr>
      <w:bookmarkStart w:id="0" w:name="_GoBack"/>
      <w:bookmarkEnd w:id="0"/>
    </w:p>
    <w:p w:rsidR="007B6199" w:rsidRPr="00630FCF" w:rsidRDefault="007B6199" w:rsidP="00630FCF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both"/>
        <w:outlineLvl w:val="0"/>
        <w:rPr>
          <w:b/>
          <w:color w:val="000000"/>
          <w:sz w:val="28"/>
          <w:szCs w:val="28"/>
        </w:rPr>
      </w:pPr>
      <w:r w:rsidRPr="00630FCF">
        <w:rPr>
          <w:color w:val="000000"/>
          <w:sz w:val="28"/>
          <w:szCs w:val="28"/>
        </w:rPr>
        <w:t>Выписка из «</w:t>
      </w:r>
      <w:proofErr w:type="spellStart"/>
      <w:r w:rsidR="00630FCF" w:rsidRPr="00630FCF">
        <w:rPr>
          <w:color w:val="000000"/>
          <w:sz w:val="28"/>
          <w:szCs w:val="28"/>
        </w:rPr>
        <w:t>Правилвида</w:t>
      </w:r>
      <w:proofErr w:type="spellEnd"/>
      <w:r w:rsidR="00630FCF" w:rsidRPr="00630FCF">
        <w:rPr>
          <w:color w:val="000000"/>
          <w:sz w:val="28"/>
          <w:szCs w:val="28"/>
        </w:rPr>
        <w:t xml:space="preserve"> спорта</w:t>
      </w:r>
      <w:r w:rsidRPr="00630FCF">
        <w:rPr>
          <w:color w:val="000000"/>
          <w:sz w:val="28"/>
          <w:szCs w:val="28"/>
        </w:rPr>
        <w:t xml:space="preserve"> « РЫБОЛОВНЫЙ СПОРТ», </w:t>
      </w:r>
      <w:r w:rsidR="00841A19">
        <w:rPr>
          <w:color w:val="000000"/>
          <w:sz w:val="28"/>
          <w:szCs w:val="28"/>
        </w:rPr>
        <w:t>утвержденных прик</w:t>
      </w:r>
      <w:r w:rsidR="00630FCF">
        <w:rPr>
          <w:color w:val="000000"/>
          <w:sz w:val="28"/>
          <w:szCs w:val="28"/>
        </w:rPr>
        <w:t xml:space="preserve">азом </w:t>
      </w:r>
      <w:proofErr w:type="spellStart"/>
      <w:r w:rsidR="00630FCF" w:rsidRPr="007B6199">
        <w:rPr>
          <w:color w:val="000000"/>
          <w:sz w:val="28"/>
          <w:szCs w:val="28"/>
        </w:rPr>
        <w:t>Минспорттуризма</w:t>
      </w:r>
      <w:proofErr w:type="spellEnd"/>
      <w:r w:rsidR="00630FCF">
        <w:rPr>
          <w:color w:val="000000"/>
          <w:sz w:val="28"/>
          <w:szCs w:val="28"/>
        </w:rPr>
        <w:t xml:space="preserve"> России от </w:t>
      </w:r>
      <w:r w:rsidR="00630FCF" w:rsidRPr="007B6199">
        <w:rPr>
          <w:color w:val="000000"/>
          <w:sz w:val="28"/>
          <w:szCs w:val="28"/>
        </w:rPr>
        <w:t>« 05 »апреля 2010 г. №  288</w:t>
      </w:r>
    </w:p>
    <w:p w:rsidR="00630FCF" w:rsidRDefault="00630FCF" w:rsidP="000478E1">
      <w:pPr>
        <w:pStyle w:val="a3"/>
        <w:ind w:firstLine="360"/>
        <w:jc w:val="center"/>
        <w:rPr>
          <w:b/>
          <w:bCs/>
          <w:color w:val="000000"/>
          <w:sz w:val="24"/>
          <w:szCs w:val="24"/>
        </w:rPr>
      </w:pPr>
    </w:p>
    <w:p w:rsidR="000478E1" w:rsidRPr="00EE06D1" w:rsidRDefault="000478E1" w:rsidP="000478E1">
      <w:pPr>
        <w:pStyle w:val="a3"/>
        <w:ind w:firstLine="360"/>
        <w:jc w:val="center"/>
        <w:rPr>
          <w:b/>
          <w:bCs/>
          <w:color w:val="000000"/>
          <w:sz w:val="24"/>
          <w:szCs w:val="24"/>
        </w:rPr>
      </w:pPr>
      <w:r w:rsidRPr="008C30CC">
        <w:rPr>
          <w:b/>
          <w:bCs/>
          <w:color w:val="000000"/>
          <w:sz w:val="24"/>
          <w:szCs w:val="24"/>
        </w:rPr>
        <w:t>Требования к снастям.</w:t>
      </w:r>
    </w:p>
    <w:p w:rsidR="00FF0356" w:rsidRPr="00EE06D1" w:rsidRDefault="00FF0356" w:rsidP="000478E1">
      <w:pPr>
        <w:pStyle w:val="a3"/>
        <w:ind w:firstLine="360"/>
        <w:jc w:val="center"/>
        <w:rPr>
          <w:b/>
          <w:bCs/>
          <w:color w:val="000000"/>
          <w:sz w:val="24"/>
          <w:szCs w:val="24"/>
        </w:rPr>
      </w:pPr>
    </w:p>
    <w:p w:rsidR="000478E1" w:rsidRPr="008C30CC" w:rsidRDefault="000478E1" w:rsidP="000478E1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bCs/>
          <w:color w:val="000000"/>
          <w:sz w:val="24"/>
          <w:szCs w:val="24"/>
        </w:rPr>
        <w:t>6.4.</w:t>
      </w:r>
      <w:r w:rsidRPr="008C30CC">
        <w:rPr>
          <w:color w:val="000000"/>
          <w:sz w:val="24"/>
          <w:szCs w:val="24"/>
        </w:rPr>
        <w:tab/>
        <w:t xml:space="preserve"> На соревнованиях разрешается пользоваться удочкой, оснащённой одной мормышкой. Длина тела мормышки без крючка  не более </w:t>
      </w:r>
      <w:smartTag w:uri="urn:schemas-microsoft-com:office:smarttags" w:element="metricconverter">
        <w:smartTagPr>
          <w:attr w:name="ProductID" w:val="15 мм"/>
        </w:smartTagPr>
        <w:r w:rsidRPr="008C30CC">
          <w:rPr>
            <w:color w:val="000000"/>
            <w:sz w:val="24"/>
            <w:szCs w:val="24"/>
          </w:rPr>
          <w:t>15 мм</w:t>
        </w:r>
      </w:smartTag>
      <w:r w:rsidRPr="008C30CC">
        <w:rPr>
          <w:color w:val="000000"/>
          <w:sz w:val="24"/>
          <w:szCs w:val="24"/>
        </w:rPr>
        <w:t xml:space="preserve">, крючок одинарный впаянный. Цвет и форма мормышек могут быть произвольными. Применение дополнительных элементов оснастки на леске и крючке запрещается. </w:t>
      </w:r>
    </w:p>
    <w:p w:rsidR="000478E1" w:rsidRPr="008C30CC" w:rsidRDefault="000478E1" w:rsidP="000478E1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>Во время тура соревнований спортсмену разрешается иметь при себе неограниченное количество запасных снастей и удочек, но ловить рыбу - только одной. Во время ловли разрешается у лунки, обозначенной флажком,  положить удочку на лед, не оставляя при этом мормышку в воде.</w:t>
      </w:r>
    </w:p>
    <w:p w:rsidR="000478E1" w:rsidRPr="008C30CC" w:rsidRDefault="000478E1" w:rsidP="000478E1">
      <w:pPr>
        <w:pStyle w:val="a3"/>
        <w:ind w:firstLine="360"/>
        <w:jc w:val="both"/>
        <w:rPr>
          <w:color w:val="000000"/>
          <w:sz w:val="24"/>
          <w:szCs w:val="24"/>
        </w:rPr>
      </w:pPr>
    </w:p>
    <w:p w:rsidR="000478E1" w:rsidRPr="008C30CC" w:rsidRDefault="000478E1" w:rsidP="000478E1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 xml:space="preserve">6.5. На соревнованиях спортсмен может иметь  несколько </w:t>
      </w:r>
      <w:proofErr w:type="spellStart"/>
      <w:r w:rsidRPr="008C30CC">
        <w:rPr>
          <w:color w:val="000000"/>
          <w:sz w:val="24"/>
          <w:szCs w:val="24"/>
        </w:rPr>
        <w:t>ледобуров</w:t>
      </w:r>
      <w:proofErr w:type="spellEnd"/>
      <w:r w:rsidRPr="008C30CC">
        <w:rPr>
          <w:color w:val="000000"/>
          <w:sz w:val="24"/>
          <w:szCs w:val="24"/>
        </w:rPr>
        <w:t xml:space="preserve">, но во время тура соревнования  в зоне у спортсмена может находиться  только один. Запасные и неисправные </w:t>
      </w:r>
      <w:proofErr w:type="spellStart"/>
      <w:r w:rsidRPr="008C30CC">
        <w:rPr>
          <w:color w:val="000000"/>
          <w:sz w:val="24"/>
          <w:szCs w:val="24"/>
        </w:rPr>
        <w:t>ледобуры</w:t>
      </w:r>
      <w:proofErr w:type="spellEnd"/>
      <w:r w:rsidRPr="008C30CC">
        <w:rPr>
          <w:color w:val="000000"/>
          <w:sz w:val="24"/>
          <w:szCs w:val="24"/>
        </w:rPr>
        <w:t xml:space="preserve"> должны находиться в нейтральной полосе. Тренер с разрешения судьи имеет право  заменить </w:t>
      </w:r>
      <w:proofErr w:type="spellStart"/>
      <w:r w:rsidRPr="008C30CC">
        <w:rPr>
          <w:color w:val="000000"/>
          <w:sz w:val="24"/>
          <w:szCs w:val="24"/>
        </w:rPr>
        <w:t>ледобур</w:t>
      </w:r>
      <w:proofErr w:type="spellEnd"/>
      <w:r w:rsidRPr="008C30CC">
        <w:rPr>
          <w:color w:val="000000"/>
          <w:sz w:val="24"/>
          <w:szCs w:val="24"/>
        </w:rPr>
        <w:t xml:space="preserve"> спортсмену в любое время. </w:t>
      </w:r>
    </w:p>
    <w:p w:rsidR="000478E1" w:rsidRPr="008C30CC" w:rsidRDefault="000478E1" w:rsidP="000478E1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 xml:space="preserve">Все </w:t>
      </w:r>
      <w:proofErr w:type="spellStart"/>
      <w:r w:rsidRPr="008C30CC">
        <w:rPr>
          <w:color w:val="000000"/>
          <w:sz w:val="24"/>
          <w:szCs w:val="24"/>
        </w:rPr>
        <w:t>ледобуры</w:t>
      </w:r>
      <w:proofErr w:type="spellEnd"/>
      <w:r w:rsidRPr="008C30CC">
        <w:rPr>
          <w:color w:val="000000"/>
          <w:sz w:val="24"/>
          <w:szCs w:val="24"/>
        </w:rPr>
        <w:t xml:space="preserve"> участников соревнований, у которых с ножей сняты чехлы, должны находиться на водоёме в вертикальном положении с забуренными в лёд ножами. Всем участникам соревнований (спортсменам, судьям, тренерам, представителям и другим) перемещаться во время соревнований по водоёму вне зон  тренировки и соревнований со снятыми с ножей </w:t>
      </w:r>
      <w:proofErr w:type="spellStart"/>
      <w:r w:rsidRPr="008C30CC">
        <w:rPr>
          <w:color w:val="000000"/>
          <w:sz w:val="24"/>
          <w:szCs w:val="24"/>
        </w:rPr>
        <w:t>ледобуров</w:t>
      </w:r>
      <w:proofErr w:type="spellEnd"/>
      <w:r w:rsidRPr="008C30CC">
        <w:rPr>
          <w:color w:val="000000"/>
          <w:sz w:val="24"/>
          <w:szCs w:val="24"/>
        </w:rPr>
        <w:t xml:space="preserve"> чехлами запрещено. После сигнала «Финиш» спортсмены-участники  соревнований должны закрыть ножи </w:t>
      </w:r>
      <w:proofErr w:type="spellStart"/>
      <w:r w:rsidRPr="008C30CC">
        <w:rPr>
          <w:color w:val="000000"/>
          <w:sz w:val="24"/>
          <w:szCs w:val="24"/>
        </w:rPr>
        <w:t>ледобуров</w:t>
      </w:r>
      <w:proofErr w:type="spellEnd"/>
      <w:r w:rsidRPr="008C30CC">
        <w:rPr>
          <w:color w:val="000000"/>
          <w:sz w:val="24"/>
          <w:szCs w:val="24"/>
        </w:rPr>
        <w:t xml:space="preserve"> чехлами.  Пользоваться </w:t>
      </w:r>
      <w:proofErr w:type="spellStart"/>
      <w:r w:rsidRPr="008C30CC">
        <w:rPr>
          <w:color w:val="000000"/>
          <w:sz w:val="24"/>
          <w:szCs w:val="24"/>
        </w:rPr>
        <w:t>мотоледобурами</w:t>
      </w:r>
      <w:proofErr w:type="spellEnd"/>
      <w:r w:rsidRPr="008C30CC">
        <w:rPr>
          <w:color w:val="000000"/>
          <w:sz w:val="24"/>
          <w:szCs w:val="24"/>
        </w:rPr>
        <w:t xml:space="preserve"> запрещается. </w:t>
      </w:r>
    </w:p>
    <w:p w:rsidR="000478E1" w:rsidRPr="008C30CC" w:rsidRDefault="000478E1" w:rsidP="000478E1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>6.7.  При проведении личных соревнований  с большим количеством спортсменов по решению организаторов,   участок водоёма  делится на зоны исходя из общего количества спортсменов из расчёта одна зона на 10 - 15 спортсменов. Спортсмены из одного общества (организации, клуба), по возможности, должны быть в разных зонах. Количество спортсменов в зонах не должно различаться более чем на одного. Данное условие должно быть отражено в Положении о соревнованиях.</w:t>
      </w:r>
    </w:p>
    <w:p w:rsidR="000478E1" w:rsidRPr="008C30CC" w:rsidRDefault="000478E1" w:rsidP="000478E1">
      <w:pPr>
        <w:pStyle w:val="a3"/>
        <w:ind w:firstLine="360"/>
        <w:jc w:val="both"/>
        <w:rPr>
          <w:i/>
          <w:color w:val="000000"/>
          <w:sz w:val="24"/>
          <w:szCs w:val="24"/>
        </w:rPr>
      </w:pPr>
    </w:p>
    <w:p w:rsidR="000478E1" w:rsidRPr="008C30CC" w:rsidRDefault="000478E1" w:rsidP="000478E1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 xml:space="preserve">6.8. Для обозначения лунок спортсмен должен иметь при себе два маркированных флажка с указанием команды. Размеры флажка: полотнище </w:t>
      </w:r>
      <w:smartTag w:uri="urn:schemas-microsoft-com:office:smarttags" w:element="metricconverter">
        <w:smartTagPr>
          <w:attr w:name="ProductID" w:val="10 см"/>
        </w:smartTagPr>
        <w:r w:rsidRPr="008C30CC">
          <w:rPr>
            <w:color w:val="000000"/>
            <w:sz w:val="24"/>
            <w:szCs w:val="24"/>
          </w:rPr>
          <w:t>10 см</w:t>
        </w:r>
      </w:smartTag>
      <w:r w:rsidRPr="008C30CC">
        <w:rPr>
          <w:color w:val="000000"/>
          <w:sz w:val="24"/>
          <w:szCs w:val="24"/>
        </w:rPr>
        <w:t xml:space="preserve"> Х </w:t>
      </w:r>
      <w:smartTag w:uri="urn:schemas-microsoft-com:office:smarttags" w:element="metricconverter">
        <w:smartTagPr>
          <w:attr w:name="ProductID" w:val="10 см"/>
        </w:smartTagPr>
        <w:r w:rsidRPr="008C30CC">
          <w:rPr>
            <w:color w:val="000000"/>
            <w:sz w:val="24"/>
            <w:szCs w:val="24"/>
          </w:rPr>
          <w:t>10 см</w:t>
        </w:r>
      </w:smartTag>
      <w:r w:rsidRPr="008C30CC">
        <w:rPr>
          <w:color w:val="000000"/>
          <w:sz w:val="24"/>
          <w:szCs w:val="24"/>
        </w:rPr>
        <w:t xml:space="preserve">, длина древка не менее </w:t>
      </w:r>
      <w:smartTag w:uri="urn:schemas-microsoft-com:office:smarttags" w:element="metricconverter">
        <w:smartTagPr>
          <w:attr w:name="ProductID" w:val="20 см"/>
        </w:smartTagPr>
        <w:r w:rsidRPr="008C30CC">
          <w:rPr>
            <w:color w:val="000000"/>
            <w:sz w:val="24"/>
            <w:szCs w:val="24"/>
          </w:rPr>
          <w:t>20 см</w:t>
        </w:r>
      </w:smartTag>
      <w:r w:rsidRPr="008C30CC">
        <w:rPr>
          <w:color w:val="000000"/>
          <w:sz w:val="24"/>
          <w:szCs w:val="24"/>
        </w:rPr>
        <w:t xml:space="preserve">. </w:t>
      </w:r>
    </w:p>
    <w:p w:rsidR="007B6199" w:rsidRPr="008C30CC" w:rsidRDefault="007B6199" w:rsidP="007B6199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bCs/>
          <w:color w:val="000000"/>
          <w:sz w:val="24"/>
          <w:szCs w:val="24"/>
        </w:rPr>
        <w:t>6.11</w:t>
      </w:r>
      <w:r w:rsidRPr="008C30CC">
        <w:rPr>
          <w:color w:val="000000"/>
          <w:sz w:val="24"/>
          <w:szCs w:val="24"/>
        </w:rPr>
        <w:t xml:space="preserve">. </w:t>
      </w:r>
      <w:r w:rsidRPr="008C30CC">
        <w:rPr>
          <w:color w:val="000000"/>
          <w:sz w:val="24"/>
          <w:szCs w:val="24"/>
        </w:rPr>
        <w:tab/>
        <w:t>После второго сигнала (“Старт”) спортсмены могут свободно передвигаться в своих зонах, занимать место и сверлить неограниченное количество лунок. Диаметр лунок не должен быть опасным для передвижения по льду.     Сверлить лунку, прикармливать, а также ловить в ней рыбу можно только, предварительно обозначив её флажком. Лунка, обозначенная флажком, считается занятой и является местом ловли спортсмена</w:t>
      </w:r>
      <w:r w:rsidRPr="008C30CC">
        <w:rPr>
          <w:i/>
          <w:color w:val="000000"/>
          <w:sz w:val="24"/>
          <w:szCs w:val="24"/>
        </w:rPr>
        <w:t>.</w:t>
      </w:r>
      <w:r w:rsidRPr="008C30CC">
        <w:rPr>
          <w:color w:val="000000"/>
          <w:sz w:val="24"/>
          <w:szCs w:val="24"/>
        </w:rPr>
        <w:t xml:space="preserve"> Использовать второй флажок спортсмен имеет право только после окончания сверления </w:t>
      </w:r>
      <w:r w:rsidRPr="008C30CC">
        <w:rPr>
          <w:color w:val="000000"/>
          <w:sz w:val="24"/>
          <w:szCs w:val="24"/>
        </w:rPr>
        <w:lastRenderedPageBreak/>
        <w:t xml:space="preserve">первой лунки. Лунки (места ловли) каждого спортсмена должны находиться на расстоянии не менее </w:t>
      </w:r>
      <w:smartTag w:uri="urn:schemas-microsoft-com:office:smarttags" w:element="metricconverter">
        <w:smartTagPr>
          <w:attr w:name="ProductID" w:val="5 метров"/>
        </w:smartTagPr>
        <w:r w:rsidRPr="008C30CC">
          <w:rPr>
            <w:color w:val="000000"/>
            <w:sz w:val="24"/>
            <w:szCs w:val="24"/>
          </w:rPr>
          <w:t>5 метров</w:t>
        </w:r>
      </w:smartTag>
      <w:r w:rsidRPr="008C30CC">
        <w:rPr>
          <w:color w:val="000000"/>
          <w:sz w:val="24"/>
          <w:szCs w:val="24"/>
        </w:rPr>
        <w:t xml:space="preserve"> от </w:t>
      </w:r>
      <w:proofErr w:type="spellStart"/>
      <w:r w:rsidRPr="008C30CC">
        <w:rPr>
          <w:color w:val="000000"/>
          <w:sz w:val="24"/>
          <w:szCs w:val="24"/>
        </w:rPr>
        <w:t>лунок</w:t>
      </w:r>
      <w:proofErr w:type="gramStart"/>
      <w:r w:rsidRPr="008C30CC">
        <w:rPr>
          <w:color w:val="000000"/>
          <w:sz w:val="24"/>
          <w:szCs w:val="24"/>
        </w:rPr>
        <w:t>,з</w:t>
      </w:r>
      <w:proofErr w:type="gramEnd"/>
      <w:r w:rsidRPr="008C30CC">
        <w:rPr>
          <w:color w:val="000000"/>
          <w:sz w:val="24"/>
          <w:szCs w:val="24"/>
        </w:rPr>
        <w:t>анятых</w:t>
      </w:r>
      <w:proofErr w:type="spellEnd"/>
      <w:r w:rsidRPr="008C30CC">
        <w:rPr>
          <w:color w:val="000000"/>
          <w:sz w:val="24"/>
          <w:szCs w:val="24"/>
        </w:rPr>
        <w:t xml:space="preserve"> (обозначенных флажками) другими спортсменами. Расстояние между лунками (местами ловли) измеряется от центра лунок. Ловить рыбу разрешается не ближе </w:t>
      </w:r>
      <w:smartTag w:uri="urn:schemas-microsoft-com:office:smarttags" w:element="metricconverter">
        <w:smartTagPr>
          <w:attr w:name="ProductID" w:val="5 м"/>
        </w:smartTagPr>
        <w:r w:rsidRPr="008C30CC">
          <w:rPr>
            <w:color w:val="000000"/>
            <w:sz w:val="24"/>
            <w:szCs w:val="24"/>
          </w:rPr>
          <w:t>5 м</w:t>
        </w:r>
      </w:smartTag>
      <w:r w:rsidRPr="008C30CC">
        <w:rPr>
          <w:color w:val="000000"/>
          <w:sz w:val="24"/>
          <w:szCs w:val="24"/>
        </w:rPr>
        <w:t xml:space="preserve"> от отмеченных флажками  чужих  лунок.  Одновременно разрешается иметь </w:t>
      </w:r>
      <w:proofErr w:type="spellStart"/>
      <w:r w:rsidRPr="008C30CC">
        <w:rPr>
          <w:color w:val="000000"/>
          <w:sz w:val="24"/>
          <w:szCs w:val="24"/>
        </w:rPr>
        <w:t>дваместа</w:t>
      </w:r>
      <w:proofErr w:type="spellEnd"/>
      <w:r w:rsidRPr="008C30CC">
        <w:rPr>
          <w:color w:val="000000"/>
          <w:sz w:val="24"/>
          <w:szCs w:val="24"/>
        </w:rPr>
        <w:t xml:space="preserve"> ловли, обозначив их флажками.  Флажок вместе ловли должен находиться не далее, чем в </w:t>
      </w:r>
      <w:smartTag w:uri="urn:schemas-microsoft-com:office:smarttags" w:element="metricconverter">
        <w:smartTagPr>
          <w:attr w:name="ProductID" w:val="50 сантиметрах"/>
        </w:smartTagPr>
        <w:r w:rsidRPr="008C30CC">
          <w:rPr>
            <w:color w:val="000000"/>
            <w:sz w:val="24"/>
            <w:szCs w:val="24"/>
          </w:rPr>
          <w:t>50 сантиметрах</w:t>
        </w:r>
      </w:smartTag>
      <w:r w:rsidRPr="008C30CC">
        <w:rPr>
          <w:color w:val="000000"/>
          <w:sz w:val="24"/>
          <w:szCs w:val="24"/>
        </w:rPr>
        <w:t xml:space="preserve"> от занятой лунки и быть хорошо видимым судьям и другим спортсменам.  Если две или более лунок расположены на расстоянии  </w:t>
      </w:r>
      <w:smartTag w:uri="urn:schemas-microsoft-com:office:smarttags" w:element="metricconverter">
        <w:smartTagPr>
          <w:attr w:name="ProductID" w:val="1 метра"/>
        </w:smartTagPr>
        <w:r w:rsidRPr="008C30CC">
          <w:rPr>
            <w:color w:val="000000"/>
            <w:sz w:val="24"/>
            <w:szCs w:val="24"/>
          </w:rPr>
          <w:t>1 метра</w:t>
        </w:r>
      </w:smartTag>
      <w:r w:rsidRPr="008C30CC">
        <w:rPr>
          <w:color w:val="000000"/>
          <w:sz w:val="24"/>
          <w:szCs w:val="24"/>
        </w:rPr>
        <w:t xml:space="preserve"> и менее друг от друга, то флажок должен быть смещен к одной из них для однозначного фиксирования его принадлежности к конкретной лунке. Ловить рыбу в нейтральной полосе не разрешается. </w:t>
      </w:r>
    </w:p>
    <w:p w:rsidR="007B6199" w:rsidRPr="008C30CC" w:rsidRDefault="007B6199" w:rsidP="007B6199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 xml:space="preserve">У свободных лунок спортсмен не должен оставлять  никаких предметов, за исключением </w:t>
      </w:r>
      <w:proofErr w:type="spellStart"/>
      <w:r w:rsidRPr="008C30CC">
        <w:rPr>
          <w:color w:val="000000"/>
          <w:sz w:val="24"/>
          <w:szCs w:val="24"/>
        </w:rPr>
        <w:t>ледобура</w:t>
      </w:r>
      <w:proofErr w:type="spellEnd"/>
      <w:r w:rsidRPr="008C30CC">
        <w:rPr>
          <w:color w:val="000000"/>
          <w:sz w:val="24"/>
          <w:szCs w:val="24"/>
        </w:rPr>
        <w:t xml:space="preserve"> и контейнера для переноски снастей и аксессуаров. Необходимые спортсмену иные принадлежности должны находиться в одном из </w:t>
      </w:r>
      <w:proofErr w:type="spellStart"/>
      <w:r w:rsidRPr="008C30CC">
        <w:rPr>
          <w:color w:val="000000"/>
          <w:sz w:val="24"/>
          <w:szCs w:val="24"/>
        </w:rPr>
        <w:t>егомест</w:t>
      </w:r>
      <w:proofErr w:type="spellEnd"/>
      <w:r w:rsidRPr="008C30CC">
        <w:rPr>
          <w:color w:val="000000"/>
          <w:sz w:val="24"/>
          <w:szCs w:val="24"/>
        </w:rPr>
        <w:t xml:space="preserve"> ловли. При ловле и передвижении в зоне спортсмен должен соблюдать тишину и не создавать помех другим спортсменам. </w:t>
      </w:r>
    </w:p>
    <w:p w:rsidR="007B6199" w:rsidRPr="008C30CC" w:rsidRDefault="007B6199" w:rsidP="007B6199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 xml:space="preserve">После сигнала “Старт” спортсменам, находящимся в зоне, принимать извне насадку и прикормку  и иные предметы, кроме </w:t>
      </w:r>
      <w:proofErr w:type="spellStart"/>
      <w:r w:rsidRPr="008C30CC">
        <w:rPr>
          <w:color w:val="000000"/>
          <w:sz w:val="24"/>
          <w:szCs w:val="24"/>
        </w:rPr>
        <w:t>ледобура</w:t>
      </w:r>
      <w:proofErr w:type="spellEnd"/>
      <w:r w:rsidRPr="008C30CC">
        <w:rPr>
          <w:color w:val="000000"/>
          <w:sz w:val="24"/>
          <w:szCs w:val="24"/>
        </w:rPr>
        <w:t xml:space="preserve">, не разрешается. </w:t>
      </w:r>
      <w:proofErr w:type="spellStart"/>
      <w:r w:rsidRPr="008C30CC">
        <w:rPr>
          <w:color w:val="000000"/>
          <w:sz w:val="24"/>
          <w:szCs w:val="24"/>
        </w:rPr>
        <w:t>Ледобур</w:t>
      </w:r>
      <w:proofErr w:type="spellEnd"/>
      <w:r w:rsidRPr="008C30CC">
        <w:rPr>
          <w:color w:val="000000"/>
          <w:sz w:val="24"/>
          <w:szCs w:val="24"/>
        </w:rPr>
        <w:t xml:space="preserve">, предметы экипировки и медикаменты могут быть переданы с разрешения и в присутствии судьи. </w:t>
      </w:r>
    </w:p>
    <w:p w:rsidR="007B6199" w:rsidRPr="008C30CC" w:rsidRDefault="007B6199" w:rsidP="007B6199">
      <w:pPr>
        <w:pStyle w:val="a3"/>
        <w:ind w:firstLine="360"/>
        <w:jc w:val="both"/>
        <w:rPr>
          <w:bCs/>
          <w:color w:val="000000"/>
          <w:sz w:val="24"/>
          <w:szCs w:val="24"/>
        </w:rPr>
      </w:pPr>
    </w:p>
    <w:p w:rsidR="007B6199" w:rsidRPr="008C30CC" w:rsidRDefault="007B6199" w:rsidP="007B6199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>6.12. В процессе ловли разрешается применять любые животные и растительные  насадки, кроме живых, мёртвых и искусственных рыбок, их частей, живых и мертвых муравьев, муравьиных яиц и икры рыб. Применение любых искусственных насадок запрещено.</w:t>
      </w:r>
    </w:p>
    <w:p w:rsidR="007B6199" w:rsidRPr="008C30CC" w:rsidRDefault="007B6199" w:rsidP="007B6199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8C30CC">
        <w:rPr>
          <w:color w:val="000000"/>
          <w:sz w:val="24"/>
          <w:szCs w:val="24"/>
        </w:rPr>
        <w:t>Можно применять прикормку, но без использования стационарных кормушек и упаковочных средств. Прикормка может быть окрашена и пропитана пахучими веществами, но не должна содержать компонентов, запрещённых для насадки, а также наркотических и одурманивающих рыбу средств. Количество прикормки и насадки может быть ограничено положением о соревнованиях.</w:t>
      </w:r>
    </w:p>
    <w:p w:rsidR="004E282E" w:rsidRDefault="004E282E"/>
    <w:sectPr w:rsidR="004E282E" w:rsidSect="003A4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2F1C"/>
    <w:multiLevelType w:val="hybridMultilevel"/>
    <w:tmpl w:val="B2D08320"/>
    <w:lvl w:ilvl="0" w:tplc="43CC5656">
      <w:start w:val="1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8E1"/>
    <w:rsid w:val="000478E1"/>
    <w:rsid w:val="002E6526"/>
    <w:rsid w:val="003A4A5F"/>
    <w:rsid w:val="004959E9"/>
    <w:rsid w:val="004E282E"/>
    <w:rsid w:val="00630FCF"/>
    <w:rsid w:val="00631DE9"/>
    <w:rsid w:val="006412E5"/>
    <w:rsid w:val="007B6199"/>
    <w:rsid w:val="007C4656"/>
    <w:rsid w:val="00841A19"/>
    <w:rsid w:val="00A437F6"/>
    <w:rsid w:val="00AC465C"/>
    <w:rsid w:val="00CC7638"/>
    <w:rsid w:val="00EA13B0"/>
    <w:rsid w:val="00EE06D1"/>
    <w:rsid w:val="00FF0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478E1"/>
    <w:pPr>
      <w:tabs>
        <w:tab w:val="center" w:pos="4536"/>
        <w:tab w:val="right" w:pos="9072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478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41A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478E1"/>
    <w:pPr>
      <w:tabs>
        <w:tab w:val="center" w:pos="4536"/>
        <w:tab w:val="right" w:pos="9072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478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41A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Анатольевич Карпов</dc:creator>
  <cp:lastModifiedBy>миша</cp:lastModifiedBy>
  <cp:revision>9</cp:revision>
  <dcterms:created xsi:type="dcterms:W3CDTF">2012-01-31T10:17:00Z</dcterms:created>
  <dcterms:modified xsi:type="dcterms:W3CDTF">2012-02-01T15:30:00Z</dcterms:modified>
</cp:coreProperties>
</file>